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32" w:rsidRDefault="00D05932" w:rsidP="00D05932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-905510</wp:posOffset>
            </wp:positionH>
            <wp:positionV relativeFrom="paragraph">
              <wp:posOffset>-1684655</wp:posOffset>
            </wp:positionV>
            <wp:extent cx="7753350" cy="2476285"/>
            <wp:effectExtent l="0" t="0" r="0" b="0"/>
            <wp:wrapNone/>
            <wp:docPr id="1" name="Рисунок 1" descr="C:\Users\Катя\Desktop\microPIANO_top_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microPIANO_top_b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247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932" w:rsidRDefault="00D05932" w:rsidP="00D05932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28"/>
        </w:rPr>
      </w:pPr>
    </w:p>
    <w:p w:rsidR="00D05932" w:rsidRDefault="00D05932" w:rsidP="00D05932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28"/>
        </w:rPr>
      </w:pPr>
    </w:p>
    <w:p w:rsidR="00CA35B1" w:rsidRPr="00D05932" w:rsidRDefault="00D05932" w:rsidP="00D05932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932">
        <w:rPr>
          <w:b/>
          <w:color w:val="000000"/>
          <w:sz w:val="28"/>
          <w:szCs w:val="28"/>
        </w:rPr>
        <w:t>МУНИЦИПАЛЬНОЕ БЮЖЕТНОЕ УЧРЕЖДЕНИЕ</w:t>
      </w:r>
    </w:p>
    <w:p w:rsidR="00D05932" w:rsidRPr="00D05932" w:rsidRDefault="00D05932" w:rsidP="00D05932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932">
        <w:rPr>
          <w:b/>
          <w:color w:val="000000"/>
          <w:sz w:val="28"/>
          <w:szCs w:val="28"/>
        </w:rPr>
        <w:t>ДОПОЛНИТЕЛЬНОГО ОБРАЗОВАНИЯ</w:t>
      </w:r>
    </w:p>
    <w:p w:rsidR="00D05932" w:rsidRPr="00D05932" w:rsidRDefault="00D05932" w:rsidP="00D05932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05932">
        <w:rPr>
          <w:b/>
          <w:color w:val="000000"/>
          <w:sz w:val="28"/>
          <w:szCs w:val="28"/>
        </w:rPr>
        <w:t>«Детская школа искусств Шахтерского района»</w:t>
      </w:r>
    </w:p>
    <w:p w:rsidR="00CA35B1" w:rsidRDefault="00CA35B1" w:rsidP="006B109C">
      <w:pPr>
        <w:pStyle w:val="a9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CA35B1" w:rsidRDefault="00CA35B1" w:rsidP="006B109C">
      <w:pPr>
        <w:pStyle w:val="a9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27F0" w:rsidRPr="00D05932" w:rsidRDefault="00D05932" w:rsidP="00D05932">
      <w:pPr>
        <w:spacing w:after="0" w:line="240" w:lineRule="auto"/>
        <w:jc w:val="center"/>
        <w:rPr>
          <w:rFonts w:ascii="Majestic" w:hAnsi="Majestic" w:cs="Times New Roman"/>
          <w:b/>
          <w:sz w:val="72"/>
          <w:szCs w:val="40"/>
        </w:rPr>
      </w:pPr>
      <w:bookmarkStart w:id="0" w:name="_GoBack"/>
      <w:r w:rsidRPr="00D05932">
        <w:rPr>
          <w:rFonts w:ascii="Majestic" w:hAnsi="Majestic"/>
          <w:b/>
          <w:noProof/>
          <w:color w:val="000000"/>
          <w:sz w:val="56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-240031</wp:posOffset>
            </wp:positionH>
            <wp:positionV relativeFrom="paragraph">
              <wp:posOffset>614680</wp:posOffset>
            </wp:positionV>
            <wp:extent cx="570865" cy="1284605"/>
            <wp:effectExtent l="0" t="19050" r="0" b="0"/>
            <wp:wrapNone/>
            <wp:docPr id="3" name="Рисунок 3" descr="C:\Users\Катя\Desktop\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esktop\avat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1650">
                      <a:off x="0" y="0"/>
                      <a:ext cx="57086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05932">
        <w:rPr>
          <w:rFonts w:ascii="Majestic" w:hAnsi="Majestic" w:cs="Times New Roman"/>
          <w:b/>
          <w:sz w:val="72"/>
          <w:szCs w:val="40"/>
        </w:rPr>
        <w:t xml:space="preserve"> </w:t>
      </w:r>
      <w:r w:rsidR="004027F0" w:rsidRPr="00D05932">
        <w:rPr>
          <w:rFonts w:ascii="Majestic" w:hAnsi="Majestic" w:cs="Times New Roman"/>
          <w:b/>
          <w:sz w:val="72"/>
          <w:szCs w:val="40"/>
        </w:rPr>
        <w:t>«</w:t>
      </w:r>
      <w:r w:rsidRPr="00D05932">
        <w:rPr>
          <w:rFonts w:ascii="Majestic" w:hAnsi="Majestic" w:cs="Times New Roman"/>
          <w:b/>
          <w:sz w:val="72"/>
          <w:szCs w:val="40"/>
        </w:rPr>
        <w:t>Значимость к</w:t>
      </w:r>
      <w:r w:rsidR="00CA35B1" w:rsidRPr="00D05932">
        <w:rPr>
          <w:rFonts w:ascii="Majestic" w:hAnsi="Majestic" w:cs="Times New Roman"/>
          <w:b/>
          <w:sz w:val="72"/>
          <w:szCs w:val="40"/>
        </w:rPr>
        <w:t>раеведческ</w:t>
      </w:r>
      <w:r w:rsidRPr="00D05932">
        <w:rPr>
          <w:rFonts w:ascii="Majestic" w:hAnsi="Majestic" w:cs="Times New Roman"/>
          <w:b/>
          <w:sz w:val="72"/>
          <w:szCs w:val="40"/>
        </w:rPr>
        <w:t>ого</w:t>
      </w:r>
      <w:r>
        <w:rPr>
          <w:rFonts w:ascii="Majestic" w:hAnsi="Majestic" w:cs="Times New Roman"/>
          <w:b/>
          <w:sz w:val="72"/>
          <w:szCs w:val="40"/>
        </w:rPr>
        <w:t xml:space="preserve"> </w:t>
      </w:r>
      <w:r w:rsidR="00CA35B1" w:rsidRPr="00D05932">
        <w:rPr>
          <w:rFonts w:ascii="Majestic" w:hAnsi="Majestic" w:cs="Times New Roman"/>
          <w:b/>
          <w:sz w:val="72"/>
          <w:szCs w:val="40"/>
        </w:rPr>
        <w:t>материал</w:t>
      </w:r>
      <w:r w:rsidRPr="00D05932">
        <w:rPr>
          <w:rFonts w:ascii="Majestic" w:hAnsi="Majestic" w:cs="Times New Roman"/>
          <w:b/>
          <w:sz w:val="72"/>
          <w:szCs w:val="40"/>
        </w:rPr>
        <w:t>а</w:t>
      </w:r>
      <w:r w:rsidR="00CA35B1" w:rsidRPr="00D05932">
        <w:rPr>
          <w:rFonts w:ascii="Majestic" w:hAnsi="Majestic" w:cs="Times New Roman"/>
          <w:b/>
          <w:sz w:val="72"/>
          <w:szCs w:val="40"/>
        </w:rPr>
        <w:t xml:space="preserve"> </w:t>
      </w:r>
      <w:r w:rsidR="008E68BF">
        <w:rPr>
          <w:rFonts w:ascii="Majestic" w:hAnsi="Majestic" w:cs="Times New Roman"/>
          <w:b/>
          <w:sz w:val="72"/>
          <w:szCs w:val="40"/>
        </w:rPr>
        <w:t>в системе дополнительного музыкально образования</w:t>
      </w:r>
      <w:r w:rsidRPr="00D05932">
        <w:rPr>
          <w:rFonts w:ascii="Majestic" w:hAnsi="Majestic" w:cs="Times New Roman"/>
          <w:b/>
          <w:sz w:val="72"/>
          <w:szCs w:val="40"/>
        </w:rPr>
        <w:t>»</w:t>
      </w:r>
    </w:p>
    <w:p w:rsidR="00D05932" w:rsidRDefault="00D05932" w:rsidP="00D05932">
      <w:pPr>
        <w:tabs>
          <w:tab w:val="left" w:pos="4962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05932" w:rsidRDefault="00D05932" w:rsidP="006B109C">
      <w:pPr>
        <w:tabs>
          <w:tab w:val="left" w:pos="49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5932" w:rsidRDefault="00D05932" w:rsidP="006B109C">
      <w:pPr>
        <w:tabs>
          <w:tab w:val="left" w:pos="49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5932" w:rsidRDefault="00D05932" w:rsidP="00D05932">
      <w:pPr>
        <w:tabs>
          <w:tab w:val="left" w:pos="4962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259080</wp:posOffset>
            </wp:positionV>
            <wp:extent cx="7524750" cy="5038725"/>
            <wp:effectExtent l="0" t="0" r="0" b="0"/>
            <wp:wrapNone/>
            <wp:docPr id="2" name="Рисунок 2" descr="C:\Users\Катя\Desktop\455e3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455e32c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932" w:rsidRPr="00534FA3" w:rsidRDefault="00D05932" w:rsidP="006B109C">
      <w:pPr>
        <w:tabs>
          <w:tab w:val="left" w:pos="49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313D" w:rsidRPr="00D05932" w:rsidRDefault="0000313D" w:rsidP="00D05932">
      <w:pPr>
        <w:tabs>
          <w:tab w:val="left" w:pos="4820"/>
        </w:tabs>
        <w:spacing w:after="0" w:line="360" w:lineRule="auto"/>
        <w:ind w:left="4248"/>
        <w:jc w:val="right"/>
        <w:rPr>
          <w:rFonts w:ascii="Times New Roman" w:hAnsi="Times New Roman"/>
          <w:b/>
          <w:sz w:val="32"/>
          <w:szCs w:val="28"/>
        </w:rPr>
      </w:pPr>
      <w:r w:rsidRPr="00D05932">
        <w:rPr>
          <w:rFonts w:ascii="Times New Roman" w:hAnsi="Times New Roman"/>
          <w:b/>
          <w:sz w:val="32"/>
          <w:szCs w:val="28"/>
        </w:rPr>
        <w:t xml:space="preserve">Выполнила: </w:t>
      </w:r>
      <w:r w:rsidR="00D05932" w:rsidRPr="00D05932">
        <w:rPr>
          <w:rFonts w:ascii="Times New Roman" w:hAnsi="Times New Roman"/>
          <w:b/>
          <w:sz w:val="32"/>
          <w:szCs w:val="28"/>
        </w:rPr>
        <w:t>Долгих Е.С.</w:t>
      </w:r>
    </w:p>
    <w:p w:rsidR="0000313D" w:rsidRDefault="0000313D" w:rsidP="006B109C">
      <w:pPr>
        <w:tabs>
          <w:tab w:val="left" w:pos="496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313D" w:rsidRDefault="0000313D" w:rsidP="006B10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932" w:rsidRDefault="00D05932" w:rsidP="006B10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932" w:rsidRDefault="00D05932" w:rsidP="006B10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932" w:rsidRDefault="00D05932" w:rsidP="006B10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932" w:rsidRDefault="00D05932" w:rsidP="00D059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5932" w:rsidRPr="004027F0" w:rsidRDefault="00D05932" w:rsidP="00D059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13D" w:rsidRPr="00D05932" w:rsidRDefault="00D05932" w:rsidP="006B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32">
        <w:rPr>
          <w:rFonts w:ascii="Times New Roman" w:hAnsi="Times New Roman" w:cs="Times New Roman"/>
          <w:b/>
          <w:sz w:val="32"/>
          <w:szCs w:val="28"/>
        </w:rPr>
        <w:t>Воркута 2017</w:t>
      </w:r>
      <w:r w:rsidR="0000313D" w:rsidRPr="00D05932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4140134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9411C1" w:rsidRPr="00D05932" w:rsidRDefault="001213ED" w:rsidP="00E46C59">
          <w:pPr>
            <w:pStyle w:val="af0"/>
            <w:spacing w:line="360" w:lineRule="auto"/>
            <w:jc w:val="center"/>
            <w:rPr>
              <w:rStyle w:val="10"/>
              <w:rFonts w:cs="Times New Roman"/>
              <w:color w:val="000000" w:themeColor="text1"/>
            </w:rPr>
          </w:pPr>
          <w:r w:rsidRPr="00D05932">
            <w:rPr>
              <w:rStyle w:val="10"/>
              <w:rFonts w:cs="Times New Roman"/>
              <w:color w:val="000000" w:themeColor="text1"/>
            </w:rPr>
            <w:t>СОДЕРЖАНИЕ</w:t>
          </w:r>
        </w:p>
        <w:p w:rsidR="00DA1C98" w:rsidRPr="00D05932" w:rsidRDefault="00DA1C98" w:rsidP="00DA1C98">
          <w:pPr>
            <w:rPr>
              <w:rFonts w:ascii="Times New Roman" w:hAnsi="Times New Roman" w:cs="Times New Roman"/>
              <w:sz w:val="28"/>
            </w:rPr>
          </w:pPr>
        </w:p>
        <w:p w:rsidR="00D05932" w:rsidRPr="00D05932" w:rsidRDefault="007E7209">
          <w:pPr>
            <w:pStyle w:val="11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8"/>
            </w:rPr>
          </w:pPr>
          <w:r w:rsidRPr="00D05932">
            <w:rPr>
              <w:rFonts w:ascii="Times New Roman" w:hAnsi="Times New Roman" w:cs="Times New Roman"/>
              <w:b/>
              <w:sz w:val="36"/>
              <w:szCs w:val="28"/>
            </w:rPr>
            <w:fldChar w:fldCharType="begin"/>
          </w:r>
          <w:r w:rsidR="009411C1" w:rsidRPr="00D05932">
            <w:rPr>
              <w:rFonts w:ascii="Times New Roman" w:hAnsi="Times New Roman" w:cs="Times New Roman"/>
              <w:b/>
              <w:sz w:val="36"/>
              <w:szCs w:val="28"/>
            </w:rPr>
            <w:instrText xml:space="preserve"> TOC \o "1-3" \h \z \u </w:instrText>
          </w:r>
          <w:r w:rsidRPr="00D05932">
            <w:rPr>
              <w:rFonts w:ascii="Times New Roman" w:hAnsi="Times New Roman" w:cs="Times New Roman"/>
              <w:b/>
              <w:sz w:val="36"/>
              <w:szCs w:val="28"/>
            </w:rPr>
            <w:fldChar w:fldCharType="separate"/>
          </w:r>
          <w:hyperlink w:anchor="_Toc496307057" w:history="1">
            <w:r w:rsidR="00D05932" w:rsidRPr="00D05932">
              <w:rPr>
                <w:rStyle w:val="a3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_Toc496307057 \h </w:instrTex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B4370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5932" w:rsidRPr="00D05932" w:rsidRDefault="00D82BF9">
          <w:pPr>
            <w:pStyle w:val="11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496307058" w:history="1">
            <w:r w:rsidR="00D05932" w:rsidRPr="00D05932">
              <w:rPr>
                <w:rStyle w:val="a3"/>
                <w:rFonts w:ascii="Times New Roman" w:hAnsi="Times New Roman" w:cs="Times New Roman"/>
                <w:noProof/>
                <w:sz w:val="28"/>
              </w:rPr>
              <w:t>ГЛАВА 1.  Роль музыкально-краеведческого материала в учебном процессе музыкальных школ и школ искусств.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_Toc496307058 \h </w:instrTex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B4370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5932" w:rsidRPr="00D05932" w:rsidRDefault="00D82BF9" w:rsidP="00D05932">
          <w:pPr>
            <w:pStyle w:val="21"/>
            <w:tabs>
              <w:tab w:val="right" w:leader="dot" w:pos="9770"/>
            </w:tabs>
            <w:ind w:left="0"/>
            <w:rPr>
              <w:rFonts w:ascii="Times New Roman" w:hAnsi="Times New Roman" w:cs="Times New Roman"/>
              <w:noProof/>
              <w:sz w:val="28"/>
            </w:rPr>
          </w:pPr>
          <w:hyperlink w:anchor="_Toc496307059" w:history="1">
            <w:r w:rsidR="00D05932" w:rsidRPr="00D05932">
              <w:rPr>
                <w:rStyle w:val="a3"/>
                <w:rFonts w:ascii="Times New Roman" w:hAnsi="Times New Roman" w:cs="Times New Roman"/>
                <w:noProof/>
                <w:sz w:val="28"/>
              </w:rPr>
              <w:t>ГЛАВА 2. Формы и методы изучения музыкально-краеведческого материала школьниками в музыкальных школах и школах искусств.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_Toc496307059 \h </w:instrTex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B4370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5932" w:rsidRPr="00D05932" w:rsidRDefault="00D82BF9">
          <w:pPr>
            <w:pStyle w:val="11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496307060" w:history="1">
            <w:r w:rsidR="00D05932" w:rsidRPr="00D05932">
              <w:rPr>
                <w:rStyle w:val="a3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_Toc496307060 \h </w:instrTex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B4370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5932" w:rsidRPr="00D05932" w:rsidRDefault="00D82BF9">
          <w:pPr>
            <w:pStyle w:val="11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496307061" w:history="1">
            <w:r w:rsidR="00D05932" w:rsidRPr="00D05932">
              <w:rPr>
                <w:rStyle w:val="a3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_Toc496307061 \h </w:instrTex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3B4370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="00D05932" w:rsidRPr="00D05932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9411C1" w:rsidRPr="005443DC" w:rsidRDefault="007E7209" w:rsidP="005443DC">
          <w:pPr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05932">
            <w:rPr>
              <w:rFonts w:ascii="Times New Roman" w:hAnsi="Times New Roman" w:cs="Times New Roman"/>
              <w:b/>
              <w:bCs/>
              <w:sz w:val="36"/>
              <w:szCs w:val="28"/>
            </w:rPr>
            <w:fldChar w:fldCharType="end"/>
          </w:r>
        </w:p>
      </w:sdtContent>
    </w:sdt>
    <w:p w:rsidR="00380D8A" w:rsidRDefault="00380D8A" w:rsidP="00E46C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0D8A" w:rsidRPr="009411C1" w:rsidRDefault="001213ED" w:rsidP="009411C1">
      <w:pPr>
        <w:pStyle w:val="1"/>
      </w:pPr>
      <w:bookmarkStart w:id="1" w:name="_Toc496307057"/>
      <w:r w:rsidRPr="009411C1">
        <w:lastRenderedPageBreak/>
        <w:t>ВВЕДЕНИЕ</w:t>
      </w:r>
      <w:bookmarkEnd w:id="1"/>
    </w:p>
    <w:p w:rsidR="003A292D" w:rsidRPr="004462B1" w:rsidRDefault="00380D8A" w:rsidP="005F44EE">
      <w:pPr>
        <w:pStyle w:val="a9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5FAA">
        <w:rPr>
          <w:b/>
          <w:color w:val="000000" w:themeColor="text1"/>
          <w:sz w:val="28"/>
        </w:rPr>
        <w:t xml:space="preserve">Актуальность темы. </w:t>
      </w:r>
      <w:r w:rsidR="005F44EE" w:rsidRPr="000D5342">
        <w:rPr>
          <w:sz w:val="28"/>
          <w:szCs w:val="28"/>
        </w:rPr>
        <w:t xml:space="preserve">Рост интереса к истории, выявление «белых пятен», стремление к </w:t>
      </w:r>
      <w:r w:rsidR="005F44EE" w:rsidRPr="00875990">
        <w:rPr>
          <w:sz w:val="28"/>
          <w:szCs w:val="28"/>
        </w:rPr>
        <w:t xml:space="preserve">осознанию своего исторического прошлого – такова примета сегодняшнего общества. </w:t>
      </w:r>
      <w:r w:rsidR="00722619" w:rsidRPr="004462B1">
        <w:rPr>
          <w:sz w:val="28"/>
          <w:szCs w:val="28"/>
        </w:rPr>
        <w:t xml:space="preserve">Как утверждал советский и российский </w:t>
      </w:r>
      <w:hyperlink r:id="rId11" w:tooltip="Филология" w:history="1">
        <w:r w:rsidR="00722619" w:rsidRPr="004462B1">
          <w:rPr>
            <w:sz w:val="28"/>
            <w:szCs w:val="28"/>
          </w:rPr>
          <w:t>филолог</w:t>
        </w:r>
      </w:hyperlink>
      <w:r w:rsidR="00722619" w:rsidRPr="004462B1">
        <w:rPr>
          <w:sz w:val="28"/>
          <w:szCs w:val="28"/>
        </w:rPr>
        <w:t xml:space="preserve">, </w:t>
      </w:r>
      <w:hyperlink r:id="rId12" w:tooltip="Культурология" w:history="1">
        <w:r w:rsidR="00722619" w:rsidRPr="004462B1">
          <w:rPr>
            <w:sz w:val="28"/>
            <w:szCs w:val="28"/>
          </w:rPr>
          <w:t>культуролог</w:t>
        </w:r>
      </w:hyperlink>
      <w:r w:rsidR="00722619" w:rsidRPr="004462B1">
        <w:rPr>
          <w:sz w:val="28"/>
          <w:szCs w:val="28"/>
        </w:rPr>
        <w:t xml:space="preserve">, </w:t>
      </w:r>
      <w:hyperlink r:id="rId13" w:tooltip="Искусствоведение" w:history="1">
        <w:r w:rsidR="00722619" w:rsidRPr="004462B1">
          <w:rPr>
            <w:sz w:val="28"/>
            <w:szCs w:val="28"/>
          </w:rPr>
          <w:t>искусствовед</w:t>
        </w:r>
      </w:hyperlink>
      <w:r w:rsidR="00722619" w:rsidRPr="004462B1">
        <w:rPr>
          <w:sz w:val="28"/>
          <w:szCs w:val="28"/>
        </w:rPr>
        <w:t xml:space="preserve"> и </w:t>
      </w:r>
      <w:hyperlink r:id="rId14" w:tooltip="Действительные члены РАН" w:history="1">
        <w:r w:rsidR="00722619" w:rsidRPr="004462B1">
          <w:rPr>
            <w:sz w:val="28"/>
            <w:szCs w:val="28"/>
          </w:rPr>
          <w:t>академик</w:t>
        </w:r>
      </w:hyperlink>
      <w:r w:rsidR="00722619" w:rsidRPr="004462B1">
        <w:rPr>
          <w:sz w:val="28"/>
          <w:szCs w:val="28"/>
        </w:rPr>
        <w:t xml:space="preserve"> Д.С. Лихачев «любовь к родному краю, знание его истории – основа, на которой только и может осуществляться рост духовной культуры всего общества. Культура как растение: у нее не только ветви, но и корни. Чрезвычайно важно, чтобы рост начинался именно с корней»</w:t>
      </w:r>
      <w:r w:rsidR="003A292D" w:rsidRPr="004462B1">
        <w:rPr>
          <w:sz w:val="28"/>
          <w:szCs w:val="28"/>
        </w:rPr>
        <w:t xml:space="preserve">. </w:t>
      </w:r>
    </w:p>
    <w:p w:rsidR="003A292D" w:rsidRDefault="003A292D" w:rsidP="005F44EE">
      <w:pPr>
        <w:pStyle w:val="a9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599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конце </w:t>
      </w:r>
      <w:r w:rsidRPr="004462B1">
        <w:rPr>
          <w:sz w:val="28"/>
          <w:szCs w:val="28"/>
        </w:rPr>
        <w:t>XX</w:t>
      </w:r>
      <w:r w:rsidRPr="00875990">
        <w:rPr>
          <w:sz w:val="28"/>
          <w:szCs w:val="28"/>
        </w:rPr>
        <w:t xml:space="preserve"> – начале </w:t>
      </w:r>
      <w:r w:rsidRPr="004462B1">
        <w:rPr>
          <w:sz w:val="28"/>
          <w:szCs w:val="28"/>
        </w:rPr>
        <w:t>XXI</w:t>
      </w:r>
      <w:r w:rsidRPr="00875990">
        <w:rPr>
          <w:sz w:val="28"/>
          <w:szCs w:val="28"/>
        </w:rPr>
        <w:t xml:space="preserve"> век</w:t>
      </w:r>
      <w:r>
        <w:rPr>
          <w:sz w:val="28"/>
          <w:szCs w:val="28"/>
        </w:rPr>
        <w:t>ов</w:t>
      </w:r>
      <w:r w:rsidRPr="00875990">
        <w:rPr>
          <w:sz w:val="28"/>
          <w:szCs w:val="28"/>
        </w:rPr>
        <w:t xml:space="preserve"> одним из наиболее активно развивающихся направлений музыкальной науки стало музыкальное краеведение. С каждым годом увеличивается число трудов, </w:t>
      </w:r>
      <w:r>
        <w:rPr>
          <w:sz w:val="28"/>
          <w:szCs w:val="28"/>
        </w:rPr>
        <w:t xml:space="preserve">отражающих </w:t>
      </w:r>
      <w:r w:rsidRPr="00875990">
        <w:rPr>
          <w:sz w:val="28"/>
          <w:szCs w:val="28"/>
        </w:rPr>
        <w:t>театральн</w:t>
      </w:r>
      <w:r>
        <w:rPr>
          <w:sz w:val="28"/>
          <w:szCs w:val="28"/>
        </w:rPr>
        <w:t>ую</w:t>
      </w:r>
      <w:r w:rsidRPr="00875990">
        <w:rPr>
          <w:sz w:val="28"/>
          <w:szCs w:val="28"/>
        </w:rPr>
        <w:t xml:space="preserve"> и концертн</w:t>
      </w:r>
      <w:r>
        <w:rPr>
          <w:sz w:val="28"/>
          <w:szCs w:val="28"/>
        </w:rPr>
        <w:t>ую жизнь российских регионов, деятельность провинциальных музыкантов,</w:t>
      </w:r>
      <w:r w:rsidRPr="00843389">
        <w:rPr>
          <w:color w:val="000000"/>
          <w:sz w:val="28"/>
          <w:szCs w:val="28"/>
        </w:rPr>
        <w:t xml:space="preserve"> самобытны</w:t>
      </w:r>
      <w:r>
        <w:rPr>
          <w:color w:val="000000"/>
          <w:sz w:val="28"/>
          <w:szCs w:val="28"/>
        </w:rPr>
        <w:t>е</w:t>
      </w:r>
      <w:r w:rsidRPr="00843389">
        <w:rPr>
          <w:color w:val="000000"/>
          <w:sz w:val="28"/>
          <w:szCs w:val="28"/>
        </w:rPr>
        <w:t xml:space="preserve"> музыкальны</w:t>
      </w:r>
      <w:r>
        <w:rPr>
          <w:color w:val="000000"/>
          <w:sz w:val="28"/>
          <w:szCs w:val="28"/>
        </w:rPr>
        <w:t>е</w:t>
      </w:r>
      <w:r w:rsidRPr="00843389">
        <w:rPr>
          <w:color w:val="000000"/>
          <w:sz w:val="28"/>
          <w:szCs w:val="28"/>
        </w:rPr>
        <w:t xml:space="preserve"> традици</w:t>
      </w:r>
      <w:r>
        <w:rPr>
          <w:color w:val="000000"/>
          <w:sz w:val="28"/>
          <w:szCs w:val="28"/>
        </w:rPr>
        <w:t>и</w:t>
      </w:r>
      <w:r w:rsidRPr="00843389">
        <w:rPr>
          <w:color w:val="000000"/>
          <w:sz w:val="28"/>
          <w:szCs w:val="28"/>
        </w:rPr>
        <w:t>, сложивши</w:t>
      </w:r>
      <w:r>
        <w:rPr>
          <w:color w:val="000000"/>
          <w:sz w:val="28"/>
          <w:szCs w:val="28"/>
        </w:rPr>
        <w:t>е</w:t>
      </w:r>
      <w:r w:rsidRPr="00843389">
        <w:rPr>
          <w:color w:val="000000"/>
          <w:sz w:val="28"/>
          <w:szCs w:val="28"/>
        </w:rPr>
        <w:t>ся в различных городах и областях России</w:t>
      </w:r>
      <w:r>
        <w:rPr>
          <w:color w:val="000000"/>
          <w:sz w:val="28"/>
          <w:szCs w:val="28"/>
        </w:rPr>
        <w:t>.</w:t>
      </w:r>
      <w:r w:rsidRPr="0087599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 музыкально-краеведческих тем региональными исследователями привела к созданию целого ряда работ, посвященных многим крупным городам и регионам – Адыгее, Архангельску, Астрахани, Нижнему Новгороду, Пензе, Ростову-на-Дону, Сибири, Тамбову, Томску и другим.</w:t>
      </w:r>
    </w:p>
    <w:p w:rsidR="003A292D" w:rsidRPr="00325FAA" w:rsidRDefault="003A292D" w:rsidP="008D327E">
      <w:pPr>
        <w:pStyle w:val="a9"/>
        <w:tabs>
          <w:tab w:val="left" w:pos="907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Интерес к подобным темам весьма ярко проявляется и в Республике Коми. </w:t>
      </w:r>
      <w:r>
        <w:rPr>
          <w:color w:val="000000" w:themeColor="text1"/>
          <w:sz w:val="28"/>
          <w:szCs w:val="28"/>
        </w:rPr>
        <w:t>Б</w:t>
      </w:r>
      <w:r w:rsidRPr="00325FAA">
        <w:rPr>
          <w:color w:val="000000" w:themeColor="text1"/>
          <w:sz w:val="28"/>
          <w:szCs w:val="28"/>
        </w:rPr>
        <w:t xml:space="preserve">огатая своими </w:t>
      </w:r>
      <w:r w:rsidRPr="00325FAA">
        <w:rPr>
          <w:color w:val="000000" w:themeColor="text1"/>
          <w:sz w:val="28"/>
          <w:szCs w:val="28"/>
          <w:shd w:val="clear" w:color="auto" w:fill="FFFFFF"/>
        </w:rPr>
        <w:t>народными песнями, праздниками и обычаями, музыкальными коллективами, исполнителями и композиторами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она </w:t>
      </w:r>
      <w:r>
        <w:rPr>
          <w:sz w:val="28"/>
          <w:szCs w:val="28"/>
        </w:rPr>
        <w:t>занимает с</w:t>
      </w:r>
      <w:r w:rsidRPr="00325FAA">
        <w:rPr>
          <w:color w:val="000000" w:themeColor="text1"/>
          <w:sz w:val="28"/>
          <w:szCs w:val="28"/>
        </w:rPr>
        <w:t>реди субъектов Российский Федерации свое заметное место.</w:t>
      </w:r>
    </w:p>
    <w:p w:rsidR="003A292D" w:rsidRDefault="003A292D" w:rsidP="00F64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протяжении нескольких десятилетий краеведами Коми ведется работа по собиранию, изучению и публикации материалов, связанных с музыкальной культурой региона. </w:t>
      </w:r>
    </w:p>
    <w:p w:rsidR="003A292D" w:rsidRPr="005C57B2" w:rsidRDefault="003A292D" w:rsidP="001B52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краеведческих тем исследователями Коми началась еще с конца 1930-х годов. Это были материалы для агитаторов, выпущенные </w:t>
      </w:r>
      <w:proofErr w:type="spellStart"/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Наркомпросом</w:t>
      </w:r>
      <w:proofErr w:type="spellEnd"/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 АССР под общим названием «Культурное строительство в Коми АССР», отражающие и музыкальную жизнь региона.</w:t>
      </w:r>
    </w:p>
    <w:p w:rsidR="003A292D" w:rsidRPr="005C57B2" w:rsidRDefault="003A292D" w:rsidP="001B52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Серия эта стала очень распространена и выходила каждое десятилетие вплоть до 1990-х годов, начала нового этапа в истории России. </w:t>
      </w:r>
    </w:p>
    <w:p w:rsidR="003A292D" w:rsidRPr="00916074" w:rsidRDefault="003A292D" w:rsidP="006F64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Одна из первых попыток 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систематизирова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ть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композиторское наследие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Коми был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предпринята 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1957 году Домом народного творчества.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сборник вошли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произведения для пения (соло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хор) с сопровождением фортепиано и баяна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а также 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 </w:t>
      </w:r>
      <w:proofErr w:type="spellStart"/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cappella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 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Дехтярев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а, А.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Каторгин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Мастеница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Г.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Мец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Я. 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Перепелица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О. 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Рассадин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а. М.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Сивергин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П.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Чисталев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В. 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Шафранников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proofErr w:type="spellEnd"/>
      <w:r w:rsidR="007B62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A292D" w:rsidRDefault="003A292D" w:rsidP="005D241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D24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Самобытное народное творчество региона и его особенности привлекало фольклористов на протяжении всего XX столетия.  Результатом поездок по региону стала публикация ряда сборников песен: «Коми песни» (1926)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5D24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«Коми народные песни» в трех томах (1966–1972)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A292D" w:rsidRDefault="003A292D" w:rsidP="00191B1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Первым научным исследованием музык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ального фольклора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Коми стала кандидатская диссертация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композитора </w:t>
      </w:r>
      <w:r w:rsidRPr="00EC5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А.Г. Осипов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7B62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– результат экспедиций по Коми, материалы которой вышли в свет под названием «Коми народные песни»</w:t>
      </w:r>
      <w:r w:rsidR="007B62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«О </w:t>
      </w:r>
      <w:proofErr w:type="spellStart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коми</w:t>
      </w:r>
      <w:proofErr w:type="spellEnd"/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музыке и музыкантах»</w:t>
      </w:r>
      <w:r w:rsidR="007B62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A292D" w:rsidRDefault="003A292D" w:rsidP="00191B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книг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proofErr w:type="spellStart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коми</w:t>
      </w:r>
      <w:proofErr w:type="spellEnd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музыке и музыкантах»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втор говорит о становлении и развитии профессионального исполнительства, рассматривает композиторское творчество А.А. Воронцова, Г.Н. </w:t>
      </w:r>
      <w:proofErr w:type="spellStart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Дехтярова</w:t>
      </w:r>
      <w:proofErr w:type="spellEnd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, Я.С. Перепелицы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П.И. </w:t>
      </w:r>
      <w:proofErr w:type="spellStart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Чисталева</w:t>
      </w:r>
      <w:proofErr w:type="spellEnd"/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A292D" w:rsidRDefault="003A292D" w:rsidP="00DF16C9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ракурс музыкального народного творчества Республики Коми представлен в искусствоведческой диссертации </w:t>
      </w:r>
      <w:r w:rsidRPr="00222771">
        <w:rPr>
          <w:rFonts w:ascii="Times New Roman" w:hAnsi="Times New Roman" w:cs="Times New Roman"/>
          <w:color w:val="000000" w:themeColor="text1"/>
          <w:sz w:val="28"/>
          <w:szCs w:val="28"/>
        </w:rPr>
        <w:t>«Коми народные музыкальные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инструменты» композитора </w:t>
      </w:r>
      <w:r w:rsidRPr="00222771">
        <w:rPr>
          <w:rFonts w:ascii="Times New Roman" w:hAnsi="Times New Roman" w:cs="Times New Roman"/>
          <w:color w:val="000000" w:themeColor="text1"/>
          <w:sz w:val="28"/>
          <w:szCs w:val="28"/>
        </w:rPr>
        <w:t>П.И. </w:t>
      </w:r>
      <w:proofErr w:type="spellStart"/>
      <w:r w:rsidRPr="00222771">
        <w:rPr>
          <w:rFonts w:ascii="Times New Roman" w:hAnsi="Times New Roman" w:cs="Times New Roman"/>
          <w:color w:val="000000" w:themeColor="text1"/>
          <w:sz w:val="28"/>
          <w:szCs w:val="28"/>
        </w:rPr>
        <w:t>Чисталева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выполненной в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Ленинградском государственном институте театра, музыки и кинематографии</w:t>
      </w:r>
      <w:r w:rsidRPr="00222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(ныне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академия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A2E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A292D" w:rsidRDefault="003A292D" w:rsidP="006D5B6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конце 1960-х годов появляются монография, посвященная музыкальной культуре региона, выполненная под эгидой Академии наук СССР (Коми филиал) – </w:t>
      </w:r>
      <w:r w:rsidRPr="006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«Культурная революция Коми АССР» </w:t>
      </w:r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Я.Н. </w:t>
      </w:r>
      <w:proofErr w:type="spellStart"/>
      <w:r w:rsidRPr="005C5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Безносиков</w:t>
      </w:r>
      <w:r w:rsidRPr="006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работе</w:t>
      </w:r>
      <w:r w:rsidRPr="006F6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дается оценка успехам, достигнутым к концу 1960-</w:t>
      </w:r>
      <w:r w:rsidRPr="009160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 годов в области театрального, музыкального и изобразительного профессионального искусства. Однако развитие художественной культуры в годы Великой Отечественной войны осталось за пределами исследования автора.</w:t>
      </w:r>
      <w:r w:rsidRPr="00C653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A292D" w:rsidRPr="00E81C0C" w:rsidRDefault="003A292D" w:rsidP="00E12A4C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325FA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История музыкальной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жизни</w:t>
      </w:r>
      <w:r w:rsidRPr="00325FA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Республики Коми могла бы стать </w:t>
      </w:r>
      <w:r w:rsidRPr="00325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предметом пристального внимания не только краеведов-исследователей,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ученых, </w:t>
      </w:r>
      <w:r w:rsidRPr="00325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и </w:t>
      </w:r>
      <w:r w:rsidRPr="00325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учителей общеобразовательных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т.к.</w:t>
      </w:r>
      <w:r w:rsidRPr="00E81C0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Pr="00325FAA">
        <w:rPr>
          <w:rFonts w:ascii="Times New Roman" w:eastAsia="Times New Roman" w:hAnsi="Times New Roman" w:cs="Times New Roman"/>
          <w:color w:val="000000" w:themeColor="text1"/>
          <w:sz w:val="28"/>
        </w:rPr>
        <w:t>спользование материала музыкального краеведения в общеобразовательной школе несет в себе большую педагогическую значимость.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Кроме того, в </w:t>
      </w:r>
      <w:r w:rsidRPr="00E81C0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соответствии с Законом «Об образовании» в планы учебных заведений, наряду с федеральным компонентом, включен региональный компонент, что предполагает </w:t>
      </w:r>
      <w:r w:rsidRPr="00E12A4C">
        <w:rPr>
          <w:rFonts w:ascii="Times New Roman" w:eastAsia="Times New Roman" w:hAnsi="Times New Roman" w:cs="Times New Roman"/>
          <w:sz w:val="28"/>
        </w:rPr>
        <w:t xml:space="preserve">восстановление и сохранение культурных народных традиций, а, следовательно, обогащение содержания, форм и методов учебной работы с учетом региональных особенностей.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это лишь подчеркивает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актуальность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изучения проблемы применения музыкально-краеведческого материала в </w:t>
      </w:r>
      <w:r w:rsidRPr="00E12A4C">
        <w:rPr>
          <w:rFonts w:ascii="Times New Roman" w:eastAsia="Times New Roman" w:hAnsi="Times New Roman" w:cs="Times New Roman"/>
          <w:sz w:val="28"/>
        </w:rPr>
        <w:t>системе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218C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дополнительного музыкального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образования</w:t>
      </w:r>
      <w:r w:rsidRPr="00E81C0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</w:p>
    <w:p w:rsidR="003A292D" w:rsidRPr="00325FAA" w:rsidRDefault="003A292D" w:rsidP="00B74098">
      <w:pPr>
        <w:pStyle w:val="a5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5FAA">
        <w:rPr>
          <w:rFonts w:ascii="Times New Roman" w:hAnsi="Times New Roman" w:cs="Times New Roman"/>
          <w:color w:val="000000" w:themeColor="text1"/>
        </w:rPr>
        <w:br w:type="page"/>
      </w:r>
    </w:p>
    <w:p w:rsidR="003A292D" w:rsidRPr="00D05932" w:rsidRDefault="001213ED" w:rsidP="00D05932">
      <w:pPr>
        <w:pStyle w:val="1"/>
        <w:spacing w:line="240" w:lineRule="auto"/>
        <w:rPr>
          <w:rFonts w:cs="Times New Roman"/>
          <w:color w:val="000000" w:themeColor="text1"/>
          <w:szCs w:val="28"/>
        </w:rPr>
      </w:pPr>
      <w:bookmarkStart w:id="2" w:name="_Toc496307058"/>
      <w:r w:rsidRPr="00325FAA">
        <w:lastRenderedPageBreak/>
        <w:t xml:space="preserve">ГЛАВА 1. </w:t>
      </w:r>
      <w:r w:rsidR="00D05932">
        <w:t xml:space="preserve"> </w:t>
      </w:r>
      <w:r w:rsidR="003A292D">
        <w:t>Роль музыкально-</w:t>
      </w:r>
      <w:r w:rsidR="003A292D" w:rsidRPr="00325FAA">
        <w:t>краеведческ</w:t>
      </w:r>
      <w:r w:rsidR="003A292D">
        <w:t>ого</w:t>
      </w:r>
      <w:r w:rsidR="003A292D" w:rsidRPr="00325FAA">
        <w:t xml:space="preserve"> материал</w:t>
      </w:r>
      <w:r w:rsidR="003A292D">
        <w:t>а в</w:t>
      </w:r>
      <w:r w:rsidR="003A292D" w:rsidRPr="00325FAA">
        <w:t xml:space="preserve"> </w:t>
      </w:r>
      <w:r w:rsidR="003A292D">
        <w:t>учебном процессе</w:t>
      </w:r>
      <w:r w:rsidR="00B7745A">
        <w:t xml:space="preserve"> музыкальных школ и школ искусств.</w:t>
      </w:r>
      <w:bookmarkEnd w:id="2"/>
      <w:r w:rsidR="00B7745A">
        <w:t xml:space="preserve"> </w:t>
      </w:r>
    </w:p>
    <w:p w:rsidR="00B7745A" w:rsidRPr="00B7745A" w:rsidRDefault="00B7745A" w:rsidP="00B7745A"/>
    <w:p w:rsidR="003A292D" w:rsidRPr="00451209" w:rsidRDefault="003A292D" w:rsidP="0045120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Региональный компонент в музыкально-образовательной деятельности опирается на </w:t>
      </w:r>
      <w:r w:rsidRPr="00F95250">
        <w:rPr>
          <w:color w:val="000000"/>
          <w:sz w:val="28"/>
          <w:szCs w:val="28"/>
        </w:rPr>
        <w:t>музыкально</w:t>
      </w:r>
      <w:r>
        <w:rPr>
          <w:color w:val="000000"/>
          <w:sz w:val="28"/>
          <w:szCs w:val="28"/>
        </w:rPr>
        <w:t>е</w:t>
      </w:r>
      <w:r w:rsidRPr="00F95250">
        <w:rPr>
          <w:color w:val="000000"/>
          <w:sz w:val="28"/>
          <w:szCs w:val="28"/>
        </w:rPr>
        <w:t xml:space="preserve"> краеведени</w:t>
      </w:r>
      <w:r>
        <w:rPr>
          <w:color w:val="000000"/>
          <w:sz w:val="28"/>
          <w:szCs w:val="28"/>
        </w:rPr>
        <w:t>е.</w:t>
      </w:r>
      <w:r w:rsidRPr="006045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Основой музыкально-краеведческого принципа является </w:t>
      </w:r>
      <w:r w:rsidRPr="00451209">
        <w:rPr>
          <w:color w:val="000000"/>
          <w:sz w:val="28"/>
          <w:szCs w:val="28"/>
        </w:rPr>
        <w:t>регулярное обращение к региональному материалу</w:t>
      </w:r>
      <w:r>
        <w:rPr>
          <w:color w:val="000000"/>
          <w:sz w:val="28"/>
          <w:szCs w:val="28"/>
        </w:rPr>
        <w:t>,</w:t>
      </w:r>
      <w:r w:rsidRPr="00451209">
        <w:rPr>
          <w:color w:val="000000"/>
          <w:sz w:val="28"/>
          <w:szCs w:val="28"/>
        </w:rPr>
        <w:t xml:space="preserve"> взаимосвязь искусствознания и музыкального краеведения</w:t>
      </w:r>
      <w:r>
        <w:rPr>
          <w:color w:val="000000"/>
          <w:sz w:val="28"/>
          <w:szCs w:val="28"/>
        </w:rPr>
        <w:t xml:space="preserve">, </w:t>
      </w:r>
      <w:r w:rsidRPr="00451209">
        <w:rPr>
          <w:color w:val="000000"/>
          <w:sz w:val="28"/>
          <w:szCs w:val="28"/>
        </w:rPr>
        <w:t>опора на события современной жизни; изучение особенностей развития музыкальной культуры родного края.</w:t>
      </w:r>
    </w:p>
    <w:p w:rsidR="003A292D" w:rsidRPr="00B45C76" w:rsidRDefault="003A292D" w:rsidP="00ED24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B6B43">
        <w:rPr>
          <w:rFonts w:ascii="Times New Roman" w:hAnsi="Times New Roman" w:cs="Times New Roman"/>
          <w:sz w:val="28"/>
          <w:szCs w:val="28"/>
        </w:rPr>
        <w:t>Многонациональная Россия богата своеобразными и глубокими пластами музыкальной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5C76">
        <w:rPr>
          <w:rFonts w:ascii="Times New Roman" w:hAnsi="Times New Roman" w:cs="Times New Roman"/>
          <w:sz w:val="28"/>
          <w:szCs w:val="28"/>
        </w:rPr>
        <w:t xml:space="preserve">В последнее десятилетие музыкальный </w:t>
      </w:r>
      <w:r w:rsidRPr="00D700E6">
        <w:rPr>
          <w:rFonts w:ascii="Times New Roman" w:hAnsi="Times New Roman" w:cs="Times New Roman"/>
          <w:sz w:val="28"/>
          <w:szCs w:val="28"/>
        </w:rPr>
        <w:t>краеведческий материал стал</w:t>
      </w:r>
      <w:r w:rsidRPr="00D700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5C76">
        <w:rPr>
          <w:rFonts w:ascii="Times New Roman" w:hAnsi="Times New Roman" w:cs="Times New Roman"/>
          <w:sz w:val="28"/>
          <w:szCs w:val="28"/>
        </w:rPr>
        <w:t xml:space="preserve">активнее применяться в практике работы школ. </w:t>
      </w:r>
      <w:r>
        <w:rPr>
          <w:rFonts w:ascii="Times New Roman" w:hAnsi="Times New Roman" w:cs="Times New Roman"/>
          <w:sz w:val="28"/>
          <w:szCs w:val="28"/>
        </w:rPr>
        <w:t>Его и</w:t>
      </w:r>
      <w:r w:rsidRPr="00B45C76"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B45C76">
        <w:rPr>
          <w:rFonts w:ascii="Times New Roman" w:hAnsi="Times New Roman" w:cs="Times New Roman"/>
          <w:sz w:val="28"/>
          <w:szCs w:val="28"/>
        </w:rPr>
        <w:t>в педагогическом ракурсе представляется необходимым.</w:t>
      </w:r>
    </w:p>
    <w:p w:rsidR="003A292D" w:rsidRPr="00A30B9E" w:rsidRDefault="003A292D" w:rsidP="006025F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B9E">
        <w:rPr>
          <w:sz w:val="28"/>
          <w:szCs w:val="28"/>
        </w:rPr>
        <w:t>Региональный музыкальный материал имеет большое педагогическое значение, т.к. способствует формированию музыкальных способностей и музыкально-эстетической культуры учащихся, активизации мышления обучающихся, повышения качества знаний по истории музыки родного края, патриотического воспитания и др. Он помогает уяснить суть теоретических положений и их связи с искусством, с жизнью, с практикой; является одним из важнейших методов в подготовке учащихся к реалиям жизни, в формировании чувства ответственности хозяина, любящего и знающего свой край, свой город, село и умеющего хранить, беречь и приумножать их богатейшие культурные традиции; помогает эффективно усваивать пройденный материал, повышает интерес к предмету и развивает любознательность.</w:t>
      </w:r>
    </w:p>
    <w:p w:rsidR="003A292D" w:rsidRPr="00E059DC" w:rsidRDefault="003A292D" w:rsidP="00E059D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30B9E">
        <w:rPr>
          <w:sz w:val="28"/>
          <w:szCs w:val="28"/>
        </w:rPr>
        <w:t>Музыкально</w:t>
      </w:r>
      <w:r w:rsidRPr="00E059DC">
        <w:rPr>
          <w:color w:val="000000" w:themeColor="text1"/>
          <w:sz w:val="28"/>
          <w:szCs w:val="28"/>
        </w:rPr>
        <w:t xml:space="preserve">-краеведческий материал обладает </w:t>
      </w:r>
      <w:proofErr w:type="spellStart"/>
      <w:r w:rsidRPr="00E059DC">
        <w:rPr>
          <w:color w:val="000000" w:themeColor="text1"/>
          <w:sz w:val="28"/>
          <w:szCs w:val="28"/>
        </w:rPr>
        <w:t>полифункциональностью</w:t>
      </w:r>
      <w:proofErr w:type="spellEnd"/>
      <w:r w:rsidRPr="00E059DC">
        <w:rPr>
          <w:color w:val="000000" w:themeColor="text1"/>
          <w:sz w:val="28"/>
          <w:szCs w:val="28"/>
        </w:rPr>
        <w:t>. Он несет в себе большие потенциальные возможности, обеспечивающие одновременное осуществление ряда функций: образовательной, воспитывающей, развивающей и профессионально-ориентирующей.</w:t>
      </w:r>
    </w:p>
    <w:p w:rsidR="003A292D" w:rsidRPr="00E059DC" w:rsidRDefault="003A292D" w:rsidP="00E059D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0A07">
        <w:rPr>
          <w:b/>
          <w:color w:val="000000" w:themeColor="text1"/>
          <w:sz w:val="28"/>
          <w:szCs w:val="28"/>
        </w:rPr>
        <w:t>Образовательная функция</w:t>
      </w:r>
      <w:r w:rsidRPr="00E059DC">
        <w:rPr>
          <w:color w:val="000000" w:themeColor="text1"/>
          <w:sz w:val="28"/>
          <w:szCs w:val="28"/>
        </w:rPr>
        <w:t xml:space="preserve"> музыкально-краеведческого материала состоит в том, что он расширяет и углубляет знания учебного материала, формирует практические умения и навыки, диалектико-материалистическое </w:t>
      </w:r>
      <w:r w:rsidRPr="00E059DC">
        <w:rPr>
          <w:color w:val="000000" w:themeColor="text1"/>
          <w:sz w:val="28"/>
          <w:szCs w:val="28"/>
        </w:rPr>
        <w:lastRenderedPageBreak/>
        <w:t>мировоззрение, развивает познавательные способности и интересы, умение самостоятельно и творчески работать.</w:t>
      </w:r>
    </w:p>
    <w:p w:rsidR="003A292D" w:rsidRPr="00E059DC" w:rsidRDefault="003A292D" w:rsidP="00E059D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0A07">
        <w:rPr>
          <w:b/>
          <w:color w:val="000000" w:themeColor="text1"/>
          <w:sz w:val="28"/>
          <w:szCs w:val="28"/>
        </w:rPr>
        <w:t>Воспитывающая функция</w:t>
      </w:r>
      <w:r w:rsidRPr="00E059DC">
        <w:rPr>
          <w:color w:val="000000" w:themeColor="text1"/>
          <w:sz w:val="28"/>
          <w:szCs w:val="28"/>
        </w:rPr>
        <w:t xml:space="preserve"> музыкально-краеведческого материала заключается в том, что он воспитывает у школьников, такие высокие нравственные качества личности, как патриотизм, интернационализм, дружба и товарищество, коллективизм, трудолюбие, гуманизм; таких черт характера, как решительность, целеустремленность, постоянство, настойчивость в достижении цели, активность, чувство ответственности, дисциплинированность.</w:t>
      </w:r>
    </w:p>
    <w:p w:rsidR="00B7745A" w:rsidRDefault="003A292D" w:rsidP="00E059D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0A07">
        <w:rPr>
          <w:b/>
          <w:color w:val="000000" w:themeColor="text1"/>
          <w:sz w:val="28"/>
          <w:szCs w:val="28"/>
        </w:rPr>
        <w:t>Развивающая функция</w:t>
      </w:r>
      <w:r w:rsidRPr="00E059DC">
        <w:rPr>
          <w:color w:val="000000" w:themeColor="text1"/>
          <w:sz w:val="28"/>
          <w:szCs w:val="28"/>
        </w:rPr>
        <w:t xml:space="preserve"> музыкально-краеведческого материала состоит в том, что он способствует ускорению протекания у школьников таких психических процессов, как ощущение, внимание, восприятие, воображение, мышление, память речь. </w:t>
      </w:r>
    </w:p>
    <w:p w:rsidR="003A292D" w:rsidRPr="00E059DC" w:rsidRDefault="003A292D" w:rsidP="00E059D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40A07">
        <w:rPr>
          <w:b/>
          <w:color w:val="000000" w:themeColor="text1"/>
          <w:sz w:val="28"/>
          <w:szCs w:val="28"/>
        </w:rPr>
        <w:t>Профессионально-ориентирующая функция</w:t>
      </w:r>
      <w:r w:rsidRPr="00E059DC">
        <w:rPr>
          <w:color w:val="000000" w:themeColor="text1"/>
          <w:sz w:val="28"/>
          <w:szCs w:val="28"/>
        </w:rPr>
        <w:t xml:space="preserve"> музыкально-краеведческого материала проявляется в том, что он, знакомя школьников с жизнью и творчеством выдающихся музыкантов-земляков, способствует увлечению школьников музыкальным искусством, благодаря чему впоследствии некоторые из них выбирают профессию музыканта</w:t>
      </w:r>
      <w:r w:rsidR="00B7745A">
        <w:rPr>
          <w:color w:val="000000" w:themeColor="text1"/>
          <w:sz w:val="28"/>
          <w:szCs w:val="28"/>
        </w:rPr>
        <w:t>.</w:t>
      </w:r>
    </w:p>
    <w:p w:rsidR="003A292D" w:rsidRPr="00325FAA" w:rsidRDefault="003A292D" w:rsidP="0024664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Изучая историю музык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родного края,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можем невидимой нитью связать воедино прошлое, настоящее и будущее, наполнить большим патриотическим и нравственным содержанием получаемые 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на уроках музыкальной литературы, слушания музыки и во внеклассной работе. </w:t>
      </w:r>
    </w:p>
    <w:p w:rsidR="003A292D" w:rsidRDefault="003A292D" w:rsidP="00BE031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</w:t>
      </w:r>
      <w:r w:rsidRPr="00BE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творчески подходить 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E0314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методическому обеспечению, а, следовательно, выбирать музыкально-краеведческий материал для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аботы 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>на индивидуальных занятиях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Чего </w:t>
      </w:r>
      <w:r w:rsidR="00E773CB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не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</w:t>
      </w:r>
      <w:r w:rsidR="00E773CB">
        <w:rPr>
          <w:rFonts w:ascii="Times New Roman" w:hAnsi="Times New Roman" w:cs="Times New Roman"/>
          <w:color w:val="000000" w:themeColor="text1"/>
          <w:sz w:val="28"/>
          <w:szCs w:val="28"/>
        </w:rPr>
        <w:t>сходит на уроках групповых дисци</w:t>
      </w:r>
      <w:r w:rsidR="00B7745A">
        <w:rPr>
          <w:rFonts w:ascii="Times New Roman" w:hAnsi="Times New Roman" w:cs="Times New Roman"/>
          <w:color w:val="000000" w:themeColor="text1"/>
          <w:sz w:val="28"/>
          <w:szCs w:val="28"/>
        </w:rPr>
        <w:t>плин</w:t>
      </w:r>
      <w:r w:rsidR="00E773CB">
        <w:rPr>
          <w:rFonts w:ascii="Times New Roman" w:hAnsi="Times New Roman" w:cs="Times New Roman"/>
          <w:color w:val="000000" w:themeColor="text1"/>
          <w:sz w:val="28"/>
          <w:szCs w:val="28"/>
        </w:rPr>
        <w:t>, таких как хор, вокал, музыкаль</w:t>
      </w:r>
      <w:r w:rsidR="007B3327">
        <w:rPr>
          <w:rFonts w:ascii="Times New Roman" w:hAnsi="Times New Roman" w:cs="Times New Roman"/>
          <w:color w:val="000000" w:themeColor="text1"/>
          <w:sz w:val="28"/>
          <w:szCs w:val="28"/>
        </w:rPr>
        <w:t>ная литература, слушание музыки.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Э.Б. </w:t>
      </w:r>
      <w:r w:rsidRPr="00BE0314">
        <w:rPr>
          <w:rFonts w:ascii="Times New Roman" w:hAnsi="Times New Roman" w:cs="Times New Roman"/>
          <w:color w:val="000000" w:themeColor="text1"/>
          <w:sz w:val="28"/>
          <w:szCs w:val="28"/>
        </w:rPr>
        <w:t>Абдуллин писал: «Учитель имеет право не только на выражение собственной позиции к той или иной учебной программе, но и ее изменение в соответствии с конкретными условиями, может выбирать наиболее импонирующий ему среди них вариант, а также принимать участие в разработке и внедрении “авторских программ”»</w:t>
      </w:r>
      <w:r w:rsidR="00873EDA" w:rsidRPr="00873E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E0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постоянного 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пополнения и расширения музыкального материала писали О.А.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>Апраксина, Г.М.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Цыпин и др. </w:t>
      </w:r>
    </w:p>
    <w:p w:rsidR="003A292D" w:rsidRPr="00325FAA" w:rsidRDefault="003A292D" w:rsidP="0096283B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выборе краеведческого материала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нужно учитывать</w:t>
      </w:r>
      <w:r w:rsidRPr="00325FA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292D" w:rsidRPr="00E03E43" w:rsidRDefault="003A292D" w:rsidP="00E03E43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E43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заинтересованность учащихся в данном материале;</w:t>
      </w:r>
    </w:p>
    <w:p w:rsidR="003A292D" w:rsidRPr="00E03E43" w:rsidRDefault="003A292D" w:rsidP="00E03E43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E43">
        <w:rPr>
          <w:rFonts w:ascii="Times New Roman" w:hAnsi="Times New Roman" w:cs="Times New Roman"/>
          <w:color w:val="000000" w:themeColor="text1"/>
          <w:sz w:val="28"/>
          <w:szCs w:val="28"/>
        </w:rPr>
        <w:t>полноту информации о данном материале;</w:t>
      </w:r>
    </w:p>
    <w:p w:rsidR="003A292D" w:rsidRPr="00E03E43" w:rsidRDefault="003A292D" w:rsidP="00E03E43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E43">
        <w:rPr>
          <w:rFonts w:ascii="Times New Roman" w:hAnsi="Times New Roman" w:cs="Times New Roman"/>
          <w:color w:val="000000" w:themeColor="text1"/>
          <w:sz w:val="28"/>
          <w:szCs w:val="28"/>
        </w:rPr>
        <w:t>ценность данного материала;</w:t>
      </w:r>
    </w:p>
    <w:p w:rsidR="003A292D" w:rsidRPr="00C61CC6" w:rsidRDefault="003A292D" w:rsidP="009628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работы над внедрением регионального содержания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опираться на историю музыкальной жизни региона, деятельность музыкантов и творческих коллективов, формировавших культурный облик края</w:t>
      </w:r>
      <w:r w:rsidR="00E77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 композиторов, органически связанных с родным краем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тот материал позволяет значительно обогатить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музыкально-педагогического образования школьников, 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способствует патриотическому воспитанию средствами музыкального искусства.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говорил 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>Д.С.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>Лихачев, «истинный патриотизм в том, чтобы обогащать других, обогащаясь сам духовно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135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1E135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C6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Необязательно сильный народ многочислен, а слабый малочислен. Дело не в числе людей, принадлежащих к данному народу, а в уверенности и стойкости его национальных традиций»</w:t>
      </w:r>
      <w:r w:rsidR="002F41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292D" w:rsidRPr="00B87784" w:rsidRDefault="00E773CB" w:rsidP="00B8778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</w:t>
      </w:r>
      <w:r w:rsidR="003A292D" w:rsidRPr="00B87784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отбирать те факты музыкальной культуры края, которые научно достоверны; способствуют формированию научного мировоззрения учащихся, характерны для данного края; отражают процесс исторического развития музыкальной культуры края; имеют воспитательное значение (способствуют нравственному, патриотическому, интернациональному воспитанию учащихся); интересны и доступны детям.</w:t>
      </w:r>
    </w:p>
    <w:p w:rsidR="00E43607" w:rsidRDefault="00E43607" w:rsidP="007B623A">
      <w:pPr>
        <w:jc w:val="center"/>
      </w:pPr>
    </w:p>
    <w:p w:rsidR="00440A07" w:rsidRDefault="00440A07" w:rsidP="007B623A">
      <w:pPr>
        <w:jc w:val="center"/>
      </w:pPr>
    </w:p>
    <w:p w:rsidR="00440A07" w:rsidRDefault="00440A07" w:rsidP="007B623A">
      <w:pPr>
        <w:jc w:val="center"/>
      </w:pPr>
    </w:p>
    <w:p w:rsidR="00440A07" w:rsidRDefault="00440A07" w:rsidP="007B623A">
      <w:pPr>
        <w:jc w:val="center"/>
      </w:pPr>
    </w:p>
    <w:p w:rsidR="00440A07" w:rsidRPr="00647888" w:rsidRDefault="00440A07" w:rsidP="007B623A">
      <w:pPr>
        <w:jc w:val="center"/>
      </w:pPr>
    </w:p>
    <w:p w:rsidR="003A292D" w:rsidRDefault="00D05932" w:rsidP="007B623A">
      <w:pPr>
        <w:pStyle w:val="2"/>
        <w:jc w:val="center"/>
      </w:pPr>
      <w:bookmarkStart w:id="3" w:name="_Toc496307059"/>
      <w:r>
        <w:lastRenderedPageBreak/>
        <w:t xml:space="preserve">ГЛАВА 2. </w:t>
      </w:r>
      <w:r w:rsidR="003A292D" w:rsidRPr="00325FAA">
        <w:t xml:space="preserve">Формы и методы изучения музыкально-краеведческого материала школьниками в </w:t>
      </w:r>
      <w:r w:rsidR="00E773CB">
        <w:t>музыкальных школах и школах искусств.</w:t>
      </w:r>
      <w:bookmarkEnd w:id="3"/>
    </w:p>
    <w:p w:rsidR="003A292D" w:rsidRDefault="003A292D" w:rsidP="0080703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292D" w:rsidRPr="00647888" w:rsidRDefault="00E773CB" w:rsidP="00D90B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7B623A">
        <w:rPr>
          <w:rFonts w:ascii="Times New Roman" w:hAnsi="Times New Roman" w:cs="Times New Roman"/>
          <w:sz w:val="28"/>
          <w:szCs w:val="28"/>
        </w:rPr>
        <w:t>собе</w:t>
      </w:r>
      <w:r w:rsidR="003A292D" w:rsidRPr="00647888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3A292D" w:rsidRPr="00647888">
        <w:rPr>
          <w:rFonts w:ascii="Times New Roman" w:hAnsi="Times New Roman" w:cs="Times New Roman"/>
          <w:sz w:val="28"/>
          <w:szCs w:val="28"/>
        </w:rPr>
        <w:t xml:space="preserve"> актуальны вопросы современного у</w:t>
      </w:r>
      <w:r>
        <w:rPr>
          <w:rFonts w:ascii="Times New Roman" w:hAnsi="Times New Roman" w:cs="Times New Roman"/>
          <w:sz w:val="28"/>
          <w:szCs w:val="28"/>
        </w:rPr>
        <w:t xml:space="preserve">чителя музыки «Как сделать урок </w:t>
      </w:r>
      <w:r w:rsidR="003A292D" w:rsidRPr="00647888">
        <w:rPr>
          <w:rFonts w:ascii="Times New Roman" w:hAnsi="Times New Roman" w:cs="Times New Roman"/>
          <w:sz w:val="28"/>
          <w:szCs w:val="28"/>
        </w:rPr>
        <w:t>с краеведческим материалом интересным для школьников?»</w:t>
      </w:r>
      <w:r w:rsidR="00440A07">
        <w:rPr>
          <w:rFonts w:ascii="Times New Roman" w:hAnsi="Times New Roman" w:cs="Times New Roman"/>
          <w:sz w:val="28"/>
          <w:szCs w:val="28"/>
        </w:rPr>
        <w:t>,</w:t>
      </w:r>
      <w:r w:rsidR="003A292D" w:rsidRPr="00647888">
        <w:rPr>
          <w:rFonts w:ascii="Times New Roman" w:hAnsi="Times New Roman" w:cs="Times New Roman"/>
          <w:sz w:val="28"/>
          <w:szCs w:val="28"/>
        </w:rPr>
        <w:t xml:space="preserve"> «Какие методы, формы и технологии следует применить </w:t>
      </w:r>
      <w:r>
        <w:rPr>
          <w:rFonts w:ascii="Times New Roman" w:hAnsi="Times New Roman" w:cs="Times New Roman"/>
          <w:sz w:val="28"/>
          <w:szCs w:val="28"/>
        </w:rPr>
        <w:t>в обучении</w:t>
      </w:r>
      <w:r w:rsidR="003A292D" w:rsidRPr="00647888">
        <w:rPr>
          <w:rFonts w:ascii="Times New Roman" w:hAnsi="Times New Roman" w:cs="Times New Roman"/>
          <w:sz w:val="28"/>
          <w:szCs w:val="28"/>
        </w:rPr>
        <w:t>?»</w:t>
      </w:r>
    </w:p>
    <w:p w:rsidR="003A292D" w:rsidRPr="00647888" w:rsidRDefault="003A292D" w:rsidP="00647888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7888">
        <w:rPr>
          <w:rFonts w:ascii="Times New Roman" w:hAnsi="Times New Roman" w:cs="Times New Roman"/>
          <w:sz w:val="28"/>
          <w:szCs w:val="28"/>
        </w:rPr>
        <w:t>Среди методов организации и осуществления учебно-познавательной деятельности широко применяются в музыкально-краеведческой работе система перцептивных методов – словесных, наглядных, практических.</w:t>
      </w:r>
      <w:r w:rsidRPr="006478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292D" w:rsidRPr="00647888" w:rsidRDefault="003A292D" w:rsidP="00647888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Словесные методы в музыкально-краеведческой работе самым тесным образом связаны с наглядными методами (иллюстрация, демонстрация и т.д.). Музыкально-краеведческая работа немыслима без применения</w:t>
      </w:r>
      <w:r w:rsidRPr="00647888">
        <w:rPr>
          <w:rStyle w:val="6"/>
        </w:rPr>
        <w:t xml:space="preserve"> </w:t>
      </w:r>
      <w:r w:rsidRPr="00647888">
        <w:rPr>
          <w:rStyle w:val="6"/>
          <w:i w:val="0"/>
        </w:rPr>
        <w:t>методов иллюстрации плоскостных средств</w:t>
      </w:r>
      <w:r w:rsidRPr="00647888">
        <w:rPr>
          <w:rFonts w:ascii="Times New Roman" w:hAnsi="Times New Roman" w:cs="Times New Roman"/>
          <w:sz w:val="28"/>
          <w:szCs w:val="28"/>
        </w:rPr>
        <w:t xml:space="preserve"> (схем, таблиц, карт, плакатов, открыток, афиш и программ концертов, фотографий музыкантов и зданий, связанных с из жизнью и творчеством); а также</w:t>
      </w:r>
      <w:r w:rsidRPr="00647888">
        <w:rPr>
          <w:rStyle w:val="6"/>
        </w:rPr>
        <w:t xml:space="preserve"> </w:t>
      </w:r>
      <w:r w:rsidRPr="00647888">
        <w:rPr>
          <w:rStyle w:val="6"/>
          <w:i w:val="0"/>
        </w:rPr>
        <w:t>методов демонстрации объемных средств</w:t>
      </w:r>
      <w:r w:rsidRPr="00647888">
        <w:rPr>
          <w:rFonts w:ascii="Times New Roman" w:hAnsi="Times New Roman" w:cs="Times New Roman"/>
          <w:sz w:val="28"/>
          <w:szCs w:val="28"/>
        </w:rPr>
        <w:t xml:space="preserve"> обучения: естественных натуральных объектов (музыкальных инструментов, музыкально-исторических зданий); технических</w:t>
      </w:r>
      <w:r w:rsidR="007B3327">
        <w:rPr>
          <w:rFonts w:ascii="Times New Roman" w:hAnsi="Times New Roman" w:cs="Times New Roman"/>
          <w:sz w:val="28"/>
          <w:szCs w:val="28"/>
        </w:rPr>
        <w:t xml:space="preserve"> демонстрационных средств (кино и диафильмов </w:t>
      </w:r>
      <w:r w:rsidRPr="00647888">
        <w:rPr>
          <w:rFonts w:ascii="Times New Roman" w:hAnsi="Times New Roman" w:cs="Times New Roman"/>
          <w:sz w:val="28"/>
          <w:szCs w:val="28"/>
        </w:rPr>
        <w:t xml:space="preserve">по музыкально-краеведческой тематике); живого показа учителя или других исполнителей на инструменте или голосом, концертного исполнения; технических </w:t>
      </w:r>
      <w:proofErr w:type="spellStart"/>
      <w:r w:rsidRPr="00647888">
        <w:rPr>
          <w:rFonts w:ascii="Times New Roman" w:hAnsi="Times New Roman" w:cs="Times New Roman"/>
          <w:sz w:val="28"/>
          <w:szCs w:val="28"/>
        </w:rPr>
        <w:t>звуконаглядных</w:t>
      </w:r>
      <w:proofErr w:type="spellEnd"/>
      <w:r w:rsidRPr="00647888">
        <w:rPr>
          <w:rFonts w:ascii="Times New Roman" w:hAnsi="Times New Roman" w:cs="Times New Roman"/>
          <w:sz w:val="28"/>
          <w:szCs w:val="28"/>
        </w:rPr>
        <w:t xml:space="preserve"> средств (видеозаписи, </w:t>
      </w:r>
      <w:proofErr w:type="spellStart"/>
      <w:r w:rsidR="007B3327">
        <w:rPr>
          <w:rFonts w:ascii="Times New Roman" w:hAnsi="Times New Roman" w:cs="Times New Roman"/>
          <w:sz w:val="28"/>
          <w:szCs w:val="28"/>
        </w:rPr>
        <w:t>аузиозапись</w:t>
      </w:r>
      <w:proofErr w:type="spellEnd"/>
      <w:r w:rsidRPr="00647888">
        <w:rPr>
          <w:rFonts w:ascii="Times New Roman" w:hAnsi="Times New Roman" w:cs="Times New Roman"/>
          <w:sz w:val="28"/>
          <w:szCs w:val="28"/>
        </w:rPr>
        <w:t>) и т.д.</w:t>
      </w:r>
    </w:p>
    <w:p w:rsidR="003A292D" w:rsidRDefault="003A292D" w:rsidP="00647888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 xml:space="preserve">Практические методы обучения охватывают весьма широкий диапазон различных видов музыкально-краеведческой деятельности </w:t>
      </w:r>
      <w:r w:rsidR="007B3327">
        <w:rPr>
          <w:rFonts w:ascii="Times New Roman" w:hAnsi="Times New Roman" w:cs="Times New Roman"/>
          <w:sz w:val="28"/>
          <w:szCs w:val="28"/>
        </w:rPr>
        <w:t>учащихся</w:t>
      </w:r>
      <w:r w:rsidRPr="00647888">
        <w:rPr>
          <w:rFonts w:ascii="Times New Roman" w:hAnsi="Times New Roman" w:cs="Times New Roman"/>
          <w:sz w:val="28"/>
          <w:szCs w:val="28"/>
        </w:rPr>
        <w:t>. К практическим методам музыка</w:t>
      </w:r>
      <w:r w:rsidR="007B3327">
        <w:rPr>
          <w:rFonts w:ascii="Times New Roman" w:hAnsi="Times New Roman" w:cs="Times New Roman"/>
          <w:sz w:val="28"/>
          <w:szCs w:val="28"/>
        </w:rPr>
        <w:t>льно-краеведческой деятельности</w:t>
      </w:r>
      <w:r w:rsidRPr="00647888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7B3327" w:rsidRPr="007B3327" w:rsidRDefault="007B3327" w:rsidP="007B3327">
      <w:pPr>
        <w:pStyle w:val="af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индивидуальных уроках и занятиях хора</w:t>
      </w:r>
      <w:r w:rsidRPr="007B3327">
        <w:rPr>
          <w:rFonts w:ascii="Times New Roman" w:hAnsi="Times New Roman" w:cs="Times New Roman"/>
          <w:b/>
          <w:sz w:val="28"/>
          <w:szCs w:val="28"/>
        </w:rPr>
        <w:t>:</w:t>
      </w:r>
    </w:p>
    <w:p w:rsidR="003A292D" w:rsidRDefault="003A292D" w:rsidP="00647888">
      <w:pPr>
        <w:pStyle w:val="af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B3327" w:rsidRPr="00647888">
        <w:rPr>
          <w:rFonts w:ascii="Times New Roman" w:hAnsi="Times New Roman" w:cs="Times New Roman"/>
          <w:sz w:val="28"/>
          <w:szCs w:val="28"/>
        </w:rPr>
        <w:t xml:space="preserve">инструментальных </w:t>
      </w:r>
      <w:r w:rsidR="007B3327">
        <w:rPr>
          <w:rFonts w:ascii="Times New Roman" w:hAnsi="Times New Roman" w:cs="Times New Roman"/>
          <w:sz w:val="28"/>
          <w:szCs w:val="28"/>
        </w:rPr>
        <w:t>и вокальных</w:t>
      </w:r>
      <w:r w:rsidRPr="00647888">
        <w:rPr>
          <w:rFonts w:ascii="Times New Roman" w:hAnsi="Times New Roman" w:cs="Times New Roman"/>
          <w:sz w:val="28"/>
          <w:szCs w:val="28"/>
        </w:rPr>
        <w:t xml:space="preserve"> произведений композиторов, связанных с родным краем; </w:t>
      </w:r>
    </w:p>
    <w:p w:rsidR="007B3327" w:rsidRPr="00647888" w:rsidRDefault="007B3327" w:rsidP="007B3327">
      <w:pPr>
        <w:pStyle w:val="af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27">
        <w:rPr>
          <w:rFonts w:ascii="Times New Roman" w:hAnsi="Times New Roman" w:cs="Times New Roman"/>
          <w:b/>
          <w:sz w:val="28"/>
          <w:szCs w:val="28"/>
        </w:rPr>
        <w:t>На уроках музыкальной литературы и слушания 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B3327">
        <w:rPr>
          <w:rFonts w:ascii="Times New Roman" w:hAnsi="Times New Roman" w:cs="Times New Roman"/>
          <w:b/>
          <w:sz w:val="28"/>
          <w:szCs w:val="28"/>
        </w:rPr>
        <w:t>зыки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92D" w:rsidRDefault="003A292D" w:rsidP="00647888">
      <w:pPr>
        <w:pStyle w:val="af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 xml:space="preserve">различные письменные работы: письменные ответы на вопросы музыкально-краеведческих викторин, олимпиад; </w:t>
      </w:r>
      <w:r w:rsidR="007B3327">
        <w:rPr>
          <w:rFonts w:ascii="Times New Roman" w:hAnsi="Times New Roman" w:cs="Times New Roman"/>
          <w:sz w:val="28"/>
          <w:szCs w:val="28"/>
        </w:rPr>
        <w:t>Прослушивание произведений композиторов родного края или республики.</w:t>
      </w:r>
    </w:p>
    <w:p w:rsidR="007B3327" w:rsidRPr="007B3327" w:rsidRDefault="007B3327" w:rsidP="007B3327">
      <w:pPr>
        <w:pStyle w:val="af6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327">
        <w:rPr>
          <w:rFonts w:ascii="Times New Roman" w:hAnsi="Times New Roman" w:cs="Times New Roman"/>
          <w:b/>
          <w:sz w:val="28"/>
          <w:szCs w:val="28"/>
        </w:rPr>
        <w:lastRenderedPageBreak/>
        <w:t>На уроках изобразительного искусства:</w:t>
      </w:r>
    </w:p>
    <w:p w:rsidR="003A292D" w:rsidRPr="00647888" w:rsidRDefault="003A292D" w:rsidP="00647888">
      <w:pPr>
        <w:pStyle w:val="af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проектная деятельность (оформление музыкально-краеведче</w:t>
      </w:r>
      <w:r w:rsidR="007B3327">
        <w:rPr>
          <w:rFonts w:ascii="Times New Roman" w:hAnsi="Times New Roman" w:cs="Times New Roman"/>
          <w:sz w:val="28"/>
          <w:szCs w:val="28"/>
        </w:rPr>
        <w:t>ских выставок, стендов)</w:t>
      </w:r>
    </w:p>
    <w:p w:rsidR="003A292D" w:rsidRPr="00647888" w:rsidRDefault="003A292D" w:rsidP="00647888">
      <w:pPr>
        <w:pStyle w:val="af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 xml:space="preserve">выполнение различных зарисовок, чертежей, схем; </w:t>
      </w:r>
    </w:p>
    <w:p w:rsidR="003A292D" w:rsidRPr="00647888" w:rsidRDefault="003A292D" w:rsidP="006478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Краеведение предполагает узконаправле</w:t>
      </w:r>
      <w:r w:rsidR="007B623A">
        <w:rPr>
          <w:rFonts w:ascii="Times New Roman" w:hAnsi="Times New Roman" w:cs="Times New Roman"/>
          <w:sz w:val="28"/>
          <w:szCs w:val="28"/>
        </w:rPr>
        <w:t xml:space="preserve">нный выбор темы. Это могут быть </w:t>
      </w:r>
      <w:r w:rsidRPr="00647888">
        <w:rPr>
          <w:rFonts w:ascii="Times New Roman" w:hAnsi="Times New Roman" w:cs="Times New Roman"/>
          <w:sz w:val="28"/>
          <w:szCs w:val="28"/>
        </w:rPr>
        <w:t>темы</w:t>
      </w:r>
      <w:r w:rsidR="007B623A">
        <w:rPr>
          <w:rFonts w:ascii="Times New Roman" w:hAnsi="Times New Roman" w:cs="Times New Roman"/>
          <w:sz w:val="28"/>
          <w:szCs w:val="28"/>
        </w:rPr>
        <w:t>,</w:t>
      </w:r>
      <w:r w:rsidRPr="00647888">
        <w:rPr>
          <w:rFonts w:ascii="Times New Roman" w:hAnsi="Times New Roman" w:cs="Times New Roman"/>
          <w:sz w:val="28"/>
          <w:szCs w:val="28"/>
        </w:rPr>
        <w:t xml:space="preserve"> связанные с историей музыкальных коллективов, семейных музыкальных традиций, истории </w:t>
      </w:r>
      <w:r w:rsidR="007B3327">
        <w:rPr>
          <w:rFonts w:ascii="Times New Roman" w:hAnsi="Times New Roman" w:cs="Times New Roman"/>
          <w:sz w:val="28"/>
          <w:szCs w:val="28"/>
        </w:rPr>
        <w:t>музыкальной культуры республики</w:t>
      </w:r>
      <w:r w:rsidRPr="00647888">
        <w:rPr>
          <w:rFonts w:ascii="Times New Roman" w:hAnsi="Times New Roman" w:cs="Times New Roman"/>
          <w:sz w:val="28"/>
          <w:szCs w:val="28"/>
        </w:rPr>
        <w:t xml:space="preserve">, обычаев и традиций народов, в которых учащиеся пытаются раскрыть выбранную тему. </w:t>
      </w:r>
    </w:p>
    <w:p w:rsidR="00BF0027" w:rsidRPr="00647888" w:rsidRDefault="00BF0027" w:rsidP="00647888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На музыкально-краеведческих занятиях применяются методы группы стимулирования и мотивации учения и группы контроля и самоконтроля обучения.</w:t>
      </w:r>
    </w:p>
    <w:p w:rsidR="00BF0027" w:rsidRPr="00647888" w:rsidRDefault="00BF0027" w:rsidP="00647888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Особенностью методов стимулирования на музыкально-краеведческих занятиях является то, что в форме эмоционально-положительного воз</w:t>
      </w:r>
      <w:r w:rsidRPr="00647888">
        <w:rPr>
          <w:rFonts w:ascii="Times New Roman" w:hAnsi="Times New Roman" w:cs="Times New Roman"/>
          <w:sz w:val="28"/>
          <w:szCs w:val="28"/>
        </w:rPr>
        <w:softHyphen/>
        <w:t>действия может выступать само музыкальное произведение. На мотивацию школьников может воздействовать и яркая личность музыканта-земляка, а также сам факт того, что человек, о котором рассказывает учите</w:t>
      </w:r>
      <w:r w:rsidR="007B3327">
        <w:rPr>
          <w:rFonts w:ascii="Times New Roman" w:hAnsi="Times New Roman" w:cs="Times New Roman"/>
          <w:sz w:val="28"/>
          <w:szCs w:val="28"/>
        </w:rPr>
        <w:t xml:space="preserve">ль, является школьнику земляком, жил </w:t>
      </w:r>
      <w:r w:rsidR="008E68BF">
        <w:rPr>
          <w:rFonts w:ascii="Times New Roman" w:hAnsi="Times New Roman" w:cs="Times New Roman"/>
          <w:sz w:val="28"/>
          <w:szCs w:val="28"/>
        </w:rPr>
        <w:t xml:space="preserve">или живет </w:t>
      </w:r>
      <w:r w:rsidR="007B3327">
        <w:rPr>
          <w:rFonts w:ascii="Times New Roman" w:hAnsi="Times New Roman" w:cs="Times New Roman"/>
          <w:sz w:val="28"/>
          <w:szCs w:val="28"/>
        </w:rPr>
        <w:t>в его городе.</w:t>
      </w:r>
    </w:p>
    <w:p w:rsidR="00BF0027" w:rsidRPr="00647888" w:rsidRDefault="00647888" w:rsidP="007B623A">
      <w:pPr>
        <w:pStyle w:val="af6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В</w:t>
      </w:r>
      <w:r w:rsidR="00A306FF" w:rsidRPr="00647888">
        <w:rPr>
          <w:rFonts w:ascii="Times New Roman" w:hAnsi="Times New Roman" w:cs="Times New Roman"/>
          <w:sz w:val="28"/>
          <w:szCs w:val="28"/>
        </w:rPr>
        <w:t>ажную роль играет в</w:t>
      </w:r>
      <w:r w:rsidR="00BF0027" w:rsidRPr="00647888">
        <w:rPr>
          <w:rFonts w:ascii="Times New Roman" w:hAnsi="Times New Roman" w:cs="Times New Roman"/>
          <w:sz w:val="28"/>
          <w:szCs w:val="28"/>
        </w:rPr>
        <w:t>неклассная работа по музыкальному краеведению</w:t>
      </w:r>
      <w:r w:rsidR="00A306FF" w:rsidRPr="00647888">
        <w:rPr>
          <w:rFonts w:ascii="Times New Roman" w:hAnsi="Times New Roman" w:cs="Times New Roman"/>
          <w:sz w:val="28"/>
          <w:szCs w:val="28"/>
        </w:rPr>
        <w:t>, которая</w:t>
      </w:r>
      <w:r w:rsidR="00BF0027" w:rsidRPr="00647888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7B3327">
        <w:rPr>
          <w:rFonts w:ascii="Times New Roman" w:hAnsi="Times New Roman" w:cs="Times New Roman"/>
          <w:sz w:val="28"/>
          <w:szCs w:val="28"/>
        </w:rPr>
        <w:t xml:space="preserve">групповой и массовой. </w:t>
      </w:r>
      <w:r w:rsidR="00BF0027" w:rsidRPr="00647888">
        <w:rPr>
          <w:rStyle w:val="6"/>
          <w:i w:val="0"/>
        </w:rPr>
        <w:t>К массовым формам</w:t>
      </w:r>
      <w:r w:rsidR="00BF0027" w:rsidRPr="00647888">
        <w:rPr>
          <w:rFonts w:ascii="Times New Roman" w:hAnsi="Times New Roman" w:cs="Times New Roman"/>
          <w:sz w:val="28"/>
          <w:szCs w:val="28"/>
        </w:rPr>
        <w:t xml:space="preserve"> можно отнести: лекции-концерты, </w:t>
      </w:r>
      <w:r w:rsidR="0040462D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BF0027" w:rsidRPr="00647888">
        <w:rPr>
          <w:rFonts w:ascii="Times New Roman" w:hAnsi="Times New Roman" w:cs="Times New Roman"/>
          <w:sz w:val="28"/>
          <w:szCs w:val="28"/>
        </w:rPr>
        <w:t xml:space="preserve">вечера, викторины, </w:t>
      </w:r>
      <w:r w:rsidR="00B716B7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BF0027" w:rsidRPr="00647888">
        <w:rPr>
          <w:rFonts w:ascii="Times New Roman" w:hAnsi="Times New Roman" w:cs="Times New Roman"/>
          <w:sz w:val="28"/>
          <w:szCs w:val="28"/>
        </w:rPr>
        <w:t xml:space="preserve">фестивали, </w:t>
      </w:r>
      <w:r w:rsidR="00B716B7">
        <w:rPr>
          <w:rFonts w:ascii="Times New Roman" w:hAnsi="Times New Roman" w:cs="Times New Roman"/>
          <w:sz w:val="28"/>
          <w:szCs w:val="28"/>
        </w:rPr>
        <w:t xml:space="preserve">конкурсы. </w:t>
      </w:r>
    </w:p>
    <w:p w:rsidR="007B623A" w:rsidRDefault="00D34E21" w:rsidP="007B62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888">
        <w:rPr>
          <w:rFonts w:ascii="Times New Roman" w:hAnsi="Times New Roman" w:cs="Times New Roman"/>
          <w:sz w:val="28"/>
          <w:szCs w:val="28"/>
        </w:rPr>
        <w:t>Перечисленные методы, формы и приемы краеведческой работы</w:t>
      </w:r>
      <w:r w:rsidR="002034B7" w:rsidRPr="00647888">
        <w:rPr>
          <w:rFonts w:ascii="Times New Roman" w:hAnsi="Times New Roman" w:cs="Times New Roman"/>
          <w:sz w:val="28"/>
          <w:szCs w:val="28"/>
        </w:rPr>
        <w:t xml:space="preserve"> –</w:t>
      </w:r>
      <w:r w:rsidRPr="00647888">
        <w:rPr>
          <w:rFonts w:ascii="Times New Roman" w:hAnsi="Times New Roman" w:cs="Times New Roman"/>
          <w:sz w:val="28"/>
          <w:szCs w:val="28"/>
        </w:rPr>
        <w:t xml:space="preserve"> это основа педагогических знаний, которые </w:t>
      </w:r>
      <w:r w:rsidR="00B716B7">
        <w:rPr>
          <w:rFonts w:ascii="Times New Roman" w:hAnsi="Times New Roman" w:cs="Times New Roman"/>
          <w:sz w:val="28"/>
          <w:szCs w:val="28"/>
        </w:rPr>
        <w:t>мы можем</w:t>
      </w:r>
      <w:r w:rsidRPr="00647888">
        <w:rPr>
          <w:rFonts w:ascii="Times New Roman" w:hAnsi="Times New Roman" w:cs="Times New Roman"/>
          <w:sz w:val="28"/>
          <w:szCs w:val="28"/>
        </w:rPr>
        <w:t xml:space="preserve"> применять на практике. </w:t>
      </w:r>
    </w:p>
    <w:p w:rsidR="004B4BB7" w:rsidRPr="004B4BB7" w:rsidRDefault="004B4BB7" w:rsidP="004B4BB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BB7">
        <w:rPr>
          <w:rFonts w:ascii="Times New Roman" w:hAnsi="Times New Roman" w:cs="Times New Roman"/>
          <w:sz w:val="28"/>
          <w:szCs w:val="28"/>
        </w:rPr>
        <w:t>Несмотря на всю ценность музыкально-краеведческого материала, в образовательном процессе в Республике Коми он чаще вс</w:t>
      </w:r>
      <w:r w:rsidR="00B716B7">
        <w:rPr>
          <w:rFonts w:ascii="Times New Roman" w:hAnsi="Times New Roman" w:cs="Times New Roman"/>
          <w:sz w:val="28"/>
          <w:szCs w:val="28"/>
        </w:rPr>
        <w:t>его используется единично.</w:t>
      </w:r>
    </w:p>
    <w:p w:rsidR="004B4BB7" w:rsidRDefault="004B4BB7" w:rsidP="004B4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BB7">
        <w:rPr>
          <w:rFonts w:ascii="Times New Roman" w:hAnsi="Times New Roman" w:cs="Times New Roman"/>
          <w:sz w:val="28"/>
          <w:szCs w:val="28"/>
        </w:rPr>
        <w:t xml:space="preserve">Одной из форм приобщения </w:t>
      </w:r>
      <w:r w:rsidR="00B716B7">
        <w:rPr>
          <w:rFonts w:ascii="Times New Roman" w:hAnsi="Times New Roman" w:cs="Times New Roman"/>
          <w:sz w:val="28"/>
          <w:szCs w:val="28"/>
        </w:rPr>
        <w:t>учащихся</w:t>
      </w:r>
      <w:r w:rsidRPr="004B4BB7">
        <w:rPr>
          <w:rFonts w:ascii="Times New Roman" w:hAnsi="Times New Roman" w:cs="Times New Roman"/>
          <w:sz w:val="28"/>
          <w:szCs w:val="28"/>
        </w:rPr>
        <w:t xml:space="preserve"> к истории музыкальной культуры родного края на уроках может послужить внедрени</w:t>
      </w:r>
      <w:r w:rsidR="00B716B7">
        <w:rPr>
          <w:rFonts w:ascii="Times New Roman" w:hAnsi="Times New Roman" w:cs="Times New Roman"/>
          <w:sz w:val="28"/>
          <w:szCs w:val="28"/>
        </w:rPr>
        <w:t>е</w:t>
      </w:r>
      <w:r w:rsidRPr="004B4BB7">
        <w:rPr>
          <w:rFonts w:ascii="Times New Roman" w:hAnsi="Times New Roman" w:cs="Times New Roman"/>
          <w:sz w:val="28"/>
          <w:szCs w:val="28"/>
        </w:rPr>
        <w:t xml:space="preserve"> </w:t>
      </w:r>
      <w:r w:rsidR="007B623A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Pr="004B4BB7">
        <w:rPr>
          <w:rFonts w:ascii="Times New Roman" w:hAnsi="Times New Roman" w:cs="Times New Roman"/>
          <w:sz w:val="28"/>
          <w:szCs w:val="28"/>
        </w:rPr>
        <w:t xml:space="preserve">интегрированного курса </w:t>
      </w:r>
      <w:r w:rsidR="007B623A">
        <w:rPr>
          <w:rFonts w:ascii="Times New Roman" w:hAnsi="Times New Roman" w:cs="Times New Roman"/>
          <w:sz w:val="28"/>
          <w:szCs w:val="28"/>
        </w:rPr>
        <w:t>или хотя бы нескольких уроков посвященных региональному компоненту.</w:t>
      </w:r>
    </w:p>
    <w:p w:rsidR="007B623A" w:rsidRPr="004B4BB7" w:rsidRDefault="00440A07" w:rsidP="004B4B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10">
        <w:rPr>
          <w:rFonts w:ascii="Times New Roman" w:hAnsi="Times New Roman" w:cs="Times New Roman"/>
          <w:sz w:val="28"/>
          <w:szCs w:val="28"/>
        </w:rPr>
        <w:lastRenderedPageBreak/>
        <w:t>Приобщение детей к основам традиционной национальной культуры, понимание связей музыкального фольклора и профессионального искусства, изучение языка разных видов народного творчества и вовлечение детей в самостоятельную творческую работу на этой основе будут способствовать развитию эстетического чутья, которое поможет им в дальнейшем определять цену и место разных пластов культуры.</w:t>
      </w:r>
    </w:p>
    <w:p w:rsidR="0088590F" w:rsidRDefault="004B4BB7" w:rsidP="004B4B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</w:pPr>
      <w:r w:rsidRPr="004B4BB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Завершая краткий анализ изучения музыка</w:t>
      </w:r>
      <w:r w:rsidR="00245BB0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льных традиций Республики Коми</w:t>
      </w:r>
      <w:r w:rsidRPr="004B4BB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, можно сделать вывод о том, что изучение музыкальных </w:t>
      </w:r>
      <w:r w:rsidR="00245BB0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национального материала</w:t>
      </w:r>
      <w:r w:rsidRPr="004B4BB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 несет в себе большую педагогическую значимость. Этот материал является средством формирования музыкально-эстетической культуры </w:t>
      </w:r>
      <w:r w:rsidR="00245BB0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учащихся</w:t>
      </w:r>
      <w:r w:rsidRPr="004B4BB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, подлинного нравственно-патриотического воспитания, раз</w:t>
      </w:r>
      <w:r w:rsidR="00245BB0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вития музыкальных способностей.</w:t>
      </w:r>
    </w:p>
    <w:p w:rsidR="0088590F" w:rsidRDefault="0088590F" w:rsidP="004B4B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Конечно наши программы не 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направлены </w:t>
      </w:r>
      <w:r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на из</w:t>
      </w:r>
      <w:r w:rsidR="00440A0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учение регионального материала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но каждый из нас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 сам может познакомить учащихся с достоянием нашей республики, будь то урок специальности, музыкальная литература, хор, родительское собрание, лекция-беседа </w:t>
      </w:r>
      <w:r w:rsidR="00440A0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ил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и концерт. </w:t>
      </w:r>
    </w:p>
    <w:p w:rsidR="004B4BB7" w:rsidRPr="004B4BB7" w:rsidRDefault="00245BB0" w:rsidP="004B4B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 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>Я считаю, что и</w:t>
      </w:r>
      <w:r w:rsidR="004B4BB7" w:rsidRPr="004B4BB7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спользование музыкально-краеведческого материала </w:t>
      </w:r>
      <w:r w:rsidR="00A218CD">
        <w:rPr>
          <w:rFonts w:ascii="Times New Roman" w:hAnsi="Times New Roman" w:cs="Times New Roman"/>
          <w:bCs/>
          <w:spacing w:val="-3"/>
          <w:kern w:val="1"/>
          <w:sz w:val="28"/>
          <w:szCs w:val="28"/>
        </w:rPr>
        <w:t xml:space="preserve">в работе с учащимися имеет такую же важность, как изучение классической и современной музыки. </w:t>
      </w:r>
    </w:p>
    <w:p w:rsidR="00710324" w:rsidRDefault="007103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B0DC0" w:rsidRPr="009411C1" w:rsidRDefault="00E43607" w:rsidP="009411C1">
      <w:pPr>
        <w:pStyle w:val="1"/>
      </w:pPr>
      <w:bookmarkStart w:id="4" w:name="_Toc496307060"/>
      <w:r w:rsidRPr="009411C1">
        <w:lastRenderedPageBreak/>
        <w:t>ЗАКЛЮЧЕНИЕ</w:t>
      </w:r>
      <w:bookmarkEnd w:id="4"/>
    </w:p>
    <w:p w:rsidR="007875D7" w:rsidRDefault="007875D7" w:rsidP="002C2FFE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390490" w:rsidRPr="000D5342" w:rsidRDefault="00390490" w:rsidP="002C2FFE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342">
        <w:rPr>
          <w:rFonts w:ascii="Times New Roman" w:hAnsi="Times New Roman" w:cs="Times New Roman"/>
          <w:sz w:val="28"/>
          <w:szCs w:val="28"/>
        </w:rPr>
        <w:t>В завершении исследования, посвященного</w:t>
      </w:r>
      <w:r w:rsidRPr="000D5342">
        <w:rPr>
          <w:rFonts w:ascii="Times New Roman" w:eastAsia="Times New Roman" w:hAnsi="Times New Roman" w:cs="Times New Roman"/>
          <w:sz w:val="28"/>
          <w:szCs w:val="28"/>
        </w:rPr>
        <w:t xml:space="preserve"> изучению </w:t>
      </w:r>
      <w:r>
        <w:rPr>
          <w:rFonts w:ascii="Times New Roman" w:eastAsia="Times New Roman" w:hAnsi="Times New Roman" w:cs="Times New Roman"/>
          <w:sz w:val="28"/>
          <w:szCs w:val="28"/>
        </w:rPr>
        <w:t>краеведческого материала на уроках музыки в Республике Коми</w:t>
      </w:r>
      <w:r w:rsidRPr="000D5342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2910C5">
        <w:rPr>
          <w:rFonts w:ascii="Times New Roman" w:hAnsi="Times New Roman" w:cs="Times New Roman"/>
          <w:sz w:val="28"/>
          <w:szCs w:val="28"/>
        </w:rPr>
        <w:t xml:space="preserve">провести анализ, </w:t>
      </w:r>
      <w:r w:rsidRPr="000D5342">
        <w:rPr>
          <w:rFonts w:ascii="Times New Roman" w:hAnsi="Times New Roman" w:cs="Times New Roman"/>
          <w:sz w:val="28"/>
          <w:szCs w:val="28"/>
        </w:rPr>
        <w:t>сделать ряд выводов и прояснить перспективу дальнейших изысканий и практического внедрения полученных результатов.</w:t>
      </w:r>
    </w:p>
    <w:p w:rsidR="00BD19CD" w:rsidRPr="00440A07" w:rsidRDefault="00FD77C3" w:rsidP="00440A07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1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многовековую историю представители Коми народа создали пословицы и поговорки, сказки, баллады, трудовые и лирические песни, детский фольклор, особой неповторимостью у Коми народа отличались свадебная поэзия и обрядность. 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>Огромный и благодатный фольклорный материал</w:t>
      </w:r>
      <w:r w:rsidR="005659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56595C">
        <w:rPr>
          <w:rFonts w:ascii="Times New Roman" w:hAnsi="Times New Roman" w:cs="Times New Roman"/>
          <w:color w:val="000000" w:themeColor="text1"/>
          <w:sz w:val="28"/>
          <w:szCs w:val="28"/>
        </w:rPr>
        <w:t>ющийся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гордостью и достоянием Коми края, </w:t>
      </w:r>
      <w:r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привлекал фольклористов</w:t>
      </w:r>
      <w:r w:rsidR="005659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A75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обусловило существенные научные изыскания, проводимые музыковедами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45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монографии, 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искусствоведчески</w:t>
      </w:r>
      <w:r w:rsidR="009456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6595C"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диссертации</w:t>
      </w:r>
      <w:r w:rsidRPr="00565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1A2F" w:rsidRDefault="004062B3" w:rsidP="002C2FFE">
      <w:pPr>
        <w:pStyle w:val="a5"/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2B3">
        <w:rPr>
          <w:rFonts w:ascii="Times New Roman" w:hAnsi="Times New Roman" w:cs="Times New Roman"/>
          <w:sz w:val="28"/>
          <w:szCs w:val="28"/>
        </w:rPr>
        <w:t xml:space="preserve">Композиторское наследие </w:t>
      </w:r>
      <w:r w:rsidR="000C7C7C">
        <w:rPr>
          <w:rFonts w:ascii="Times New Roman" w:hAnsi="Times New Roman" w:cs="Times New Roman"/>
          <w:sz w:val="28"/>
          <w:szCs w:val="28"/>
        </w:rPr>
        <w:t>Коми представлено различными жанрами: камерно-инструментальные, симфонически</w:t>
      </w:r>
      <w:r w:rsidR="008D1A2F">
        <w:rPr>
          <w:rFonts w:ascii="Times New Roman" w:hAnsi="Times New Roman" w:cs="Times New Roman"/>
          <w:sz w:val="28"/>
          <w:szCs w:val="28"/>
        </w:rPr>
        <w:t xml:space="preserve">й, кантатно-ораториальный жанры.  Оперы, балеты и мюзиклы композиторов Коми с успехом идут на сцене театра оперы и балета. </w:t>
      </w:r>
    </w:p>
    <w:p w:rsidR="007B0DC0" w:rsidRDefault="005838A6" w:rsidP="00245BB0">
      <w:pPr>
        <w:pStyle w:val="21"/>
        <w:tabs>
          <w:tab w:val="right" w:leader="dot" w:pos="9345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0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245BB0">
        <w:rPr>
          <w:rFonts w:ascii="Times New Roman" w:hAnsi="Times New Roman" w:cs="Times New Roman"/>
          <w:sz w:val="28"/>
          <w:szCs w:val="28"/>
        </w:rPr>
        <w:t>методической</w:t>
      </w:r>
      <w:r w:rsidRPr="003C4301">
        <w:rPr>
          <w:rFonts w:ascii="Times New Roman" w:hAnsi="Times New Roman" w:cs="Times New Roman"/>
          <w:sz w:val="28"/>
          <w:szCs w:val="28"/>
        </w:rPr>
        <w:t xml:space="preserve"> работы удалось выработать и обосновать теоретические и методические рекомендации по приобщению </w:t>
      </w:r>
      <w:r w:rsidR="00245BB0">
        <w:rPr>
          <w:rFonts w:ascii="Times New Roman" w:hAnsi="Times New Roman" w:cs="Times New Roman"/>
          <w:sz w:val="28"/>
          <w:szCs w:val="28"/>
        </w:rPr>
        <w:t>учащихся</w:t>
      </w:r>
      <w:r w:rsidRPr="003C4301">
        <w:rPr>
          <w:rFonts w:ascii="Times New Roman" w:hAnsi="Times New Roman" w:cs="Times New Roman"/>
          <w:sz w:val="28"/>
          <w:szCs w:val="28"/>
        </w:rPr>
        <w:t xml:space="preserve"> к музыкально-краеведческому материалу, в частности, к истории музыкальной жизни </w:t>
      </w:r>
      <w:r w:rsidR="00ED531C" w:rsidRPr="003C4301">
        <w:rPr>
          <w:rFonts w:ascii="Times New Roman" w:hAnsi="Times New Roman" w:cs="Times New Roman"/>
          <w:sz w:val="28"/>
          <w:szCs w:val="28"/>
        </w:rPr>
        <w:t>Коми</w:t>
      </w:r>
      <w:r w:rsidRPr="003C4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45BB0" w:rsidRDefault="00245BB0" w:rsidP="00245BB0"/>
    <w:p w:rsidR="00283D36" w:rsidRDefault="00E43607" w:rsidP="009411C1">
      <w:pPr>
        <w:pStyle w:val="1"/>
      </w:pPr>
      <w:bookmarkStart w:id="5" w:name="_Toc496307061"/>
      <w:r w:rsidRPr="007B0DC0">
        <w:lastRenderedPageBreak/>
        <w:t>СПИСОК</w:t>
      </w:r>
      <w:r>
        <w:t xml:space="preserve"> </w:t>
      </w:r>
      <w:r w:rsidRPr="007B0DC0">
        <w:t>ЛИТЕР</w:t>
      </w:r>
      <w:r>
        <w:t>А</w:t>
      </w:r>
      <w:r w:rsidRPr="007B0DC0">
        <w:t>ТУРЫ</w:t>
      </w:r>
      <w:bookmarkEnd w:id="5"/>
    </w:p>
    <w:p w:rsidR="007E4894" w:rsidRPr="00E91AD0" w:rsidRDefault="007E4894" w:rsidP="007E4894">
      <w:pPr>
        <w:pStyle w:val="a4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 xml:space="preserve">Абдуллин Э.Б., Николаева Е.В. Теория музыкального образования. Учебник для студ.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. учеб. заведений. М., 2004. 336 с.  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Алексеева С.А. Место этнических традиций в цивилизованном процессе. – М.: МГУК, 1996. – 185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Арнольдов А.И. Национальная культура: современное видение: Лекции. – М.: МГИК, 1992. – 29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Асылханова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 Г.Ж. Развитие национальной культуры в школьном образовании: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>. … канд. соц. наук. – М., 1993. – 163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 xml:space="preserve">Белоус Л.A. Художественное освоение культурно-природной среды учащимися 5-9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. в условиях национальной сельской школы: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>. наук. – М., 1995. – 16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История музыки народов СССР: В 5 т. Т. 1. – М.: Советский композитор, 1970. – 385 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Коми республиканская филармония. 60 лет: Буклет / Сост. Л.Г. Кучер. – Сыктывкар: Коми кн. изд-во, 2000. – 40 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Налимов В.П. Некоторые черты из язычного мировоззрения зырян // Этнографическое обозрение. – 1903. –  № 2.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 xml:space="preserve">Некрасова М.А. Народное искусство как часть культуры. – М.: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Изобр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>. искусство, 1983. – 343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 xml:space="preserve">Перепелица Я.С. О </w:t>
      </w: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 национальной музыке // Вестник политической информации. – 1975. – № 13.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1AD0">
        <w:rPr>
          <w:rFonts w:ascii="Times New Roman" w:hAnsi="Times New Roman" w:cs="Times New Roman"/>
          <w:sz w:val="28"/>
          <w:szCs w:val="28"/>
        </w:rPr>
        <w:t>Плесовский</w:t>
      </w:r>
      <w:proofErr w:type="spellEnd"/>
      <w:r w:rsidRPr="00E91AD0">
        <w:rPr>
          <w:rFonts w:ascii="Times New Roman" w:hAnsi="Times New Roman" w:cs="Times New Roman"/>
          <w:sz w:val="28"/>
          <w:szCs w:val="28"/>
        </w:rPr>
        <w:t xml:space="preserve"> Ф.В. Коми пословицы и поговорки. – 2-е изд. – Сыктывкар: Коми кн. изд-во, 1983. – 206 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Республика Коми: Энциклопедия: В 3 т. – Сыктывкар: Коми кн. изд-во, 1997–2000. – 230 с.</w:t>
      </w:r>
    </w:p>
    <w:p w:rsidR="007E4894" w:rsidRPr="00E91AD0" w:rsidRDefault="007E4894" w:rsidP="007E4894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AD0">
        <w:rPr>
          <w:rFonts w:ascii="Times New Roman" w:hAnsi="Times New Roman" w:cs="Times New Roman"/>
          <w:sz w:val="28"/>
          <w:szCs w:val="28"/>
        </w:rPr>
        <w:t>Рочев Ю.Г. Коми легенды и предания. – Сыктывкар: Коми кн. изд-во, 1984. – 173 с.</w:t>
      </w:r>
    </w:p>
    <w:p w:rsidR="00557EDF" w:rsidRPr="00D05932" w:rsidRDefault="003B4370" w:rsidP="00D05932">
      <w:pPr>
        <w:pStyle w:val="a4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4894" w:rsidRPr="002D0B5D">
        <w:rPr>
          <w:rFonts w:ascii="Times New Roman" w:hAnsi="Times New Roman" w:cs="Times New Roman"/>
          <w:sz w:val="28"/>
          <w:szCs w:val="28"/>
        </w:rPr>
        <w:t xml:space="preserve">Шмидт С. Краеведение – это всегда </w:t>
      </w:r>
      <w:proofErr w:type="spellStart"/>
      <w:r w:rsidR="007E4894" w:rsidRPr="002D0B5D">
        <w:rPr>
          <w:rFonts w:ascii="Times New Roman" w:hAnsi="Times New Roman" w:cs="Times New Roman"/>
          <w:sz w:val="28"/>
          <w:szCs w:val="28"/>
        </w:rPr>
        <w:t>краелюбие</w:t>
      </w:r>
      <w:proofErr w:type="spellEnd"/>
      <w:r w:rsidR="007E4894" w:rsidRPr="002D0B5D">
        <w:rPr>
          <w:rFonts w:ascii="Times New Roman" w:hAnsi="Times New Roman" w:cs="Times New Roman"/>
          <w:sz w:val="28"/>
          <w:szCs w:val="28"/>
        </w:rPr>
        <w:t>: [из доклада на Всероссийском форуме</w:t>
      </w:r>
      <w:r w:rsidR="007E4894" w:rsidRPr="00380683">
        <w:rPr>
          <w:rFonts w:ascii="Times New Roman" w:hAnsi="Times New Roman" w:cs="Times New Roman"/>
          <w:sz w:val="28"/>
          <w:szCs w:val="28"/>
        </w:rPr>
        <w:t xml:space="preserve"> краеведов] // Отечественная история. – 2004. – № 22.</w:t>
      </w:r>
    </w:p>
    <w:sectPr w:rsidR="00557EDF" w:rsidRPr="00D05932" w:rsidSect="00440A07">
      <w:headerReference w:type="default" r:id="rId15"/>
      <w:pgSz w:w="11906" w:h="16838"/>
      <w:pgMar w:top="284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F9" w:rsidRDefault="00D82BF9" w:rsidP="00380D8A">
      <w:pPr>
        <w:spacing w:after="0" w:line="240" w:lineRule="auto"/>
      </w:pPr>
      <w:r>
        <w:separator/>
      </w:r>
    </w:p>
  </w:endnote>
  <w:endnote w:type="continuationSeparator" w:id="0">
    <w:p w:rsidR="00D82BF9" w:rsidRDefault="00D82BF9" w:rsidP="0038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F9" w:rsidRDefault="00D82BF9" w:rsidP="00380D8A">
      <w:pPr>
        <w:spacing w:after="0" w:line="240" w:lineRule="auto"/>
      </w:pPr>
      <w:r>
        <w:separator/>
      </w:r>
    </w:p>
  </w:footnote>
  <w:footnote w:type="continuationSeparator" w:id="0">
    <w:p w:rsidR="00D82BF9" w:rsidRDefault="00D82BF9" w:rsidP="0038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A" w:rsidRPr="007B0DC0" w:rsidRDefault="00B7745A">
    <w:pPr>
      <w:pStyle w:val="aa"/>
      <w:jc w:val="center"/>
      <w:rPr>
        <w:rFonts w:ascii="Times New Roman" w:hAnsi="Times New Roman" w:cs="Times New Roman"/>
      </w:rPr>
    </w:pPr>
    <w:r w:rsidRPr="002224F8">
      <w:rPr>
        <w:rFonts w:ascii="Times New Roman" w:hAnsi="Times New Roman" w:cs="Times New Roman"/>
      </w:rPr>
      <w:fldChar w:fldCharType="begin"/>
    </w:r>
    <w:r w:rsidRPr="002224F8">
      <w:rPr>
        <w:rFonts w:ascii="Times New Roman" w:hAnsi="Times New Roman" w:cs="Times New Roman"/>
      </w:rPr>
      <w:instrText xml:space="preserve"> PAGE   \* MERGEFORMAT </w:instrText>
    </w:r>
    <w:r w:rsidRPr="002224F8">
      <w:rPr>
        <w:rFonts w:ascii="Times New Roman" w:hAnsi="Times New Roman" w:cs="Times New Roman"/>
      </w:rPr>
      <w:fldChar w:fldCharType="separate"/>
    </w:r>
    <w:r w:rsidR="00F3627E">
      <w:rPr>
        <w:rFonts w:ascii="Times New Roman" w:hAnsi="Times New Roman" w:cs="Times New Roman"/>
        <w:noProof/>
      </w:rPr>
      <w:t>2</w:t>
    </w:r>
    <w:r w:rsidRPr="002224F8">
      <w:rPr>
        <w:rFonts w:ascii="Times New Roman" w:hAnsi="Times New Roman" w:cs="Times New Roman"/>
      </w:rPr>
      <w:fldChar w:fldCharType="end"/>
    </w:r>
  </w:p>
  <w:p w:rsidR="00B7745A" w:rsidRDefault="00B774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3E6"/>
    <w:multiLevelType w:val="hybridMultilevel"/>
    <w:tmpl w:val="69848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477"/>
    <w:multiLevelType w:val="multilevel"/>
    <w:tmpl w:val="44802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78E0563"/>
    <w:multiLevelType w:val="hybridMultilevel"/>
    <w:tmpl w:val="BF103FB8"/>
    <w:lvl w:ilvl="0" w:tplc="E5DE22F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BBB"/>
    <w:multiLevelType w:val="multilevel"/>
    <w:tmpl w:val="B32E5F5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85B2E74"/>
    <w:multiLevelType w:val="hybridMultilevel"/>
    <w:tmpl w:val="A1328C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AB4BA7"/>
    <w:multiLevelType w:val="hybridMultilevel"/>
    <w:tmpl w:val="1276B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D60"/>
    <w:multiLevelType w:val="hybridMultilevel"/>
    <w:tmpl w:val="34F614EC"/>
    <w:lvl w:ilvl="0" w:tplc="E7DECF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BE190B"/>
    <w:multiLevelType w:val="hybridMultilevel"/>
    <w:tmpl w:val="C4FE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2BA"/>
    <w:multiLevelType w:val="hybridMultilevel"/>
    <w:tmpl w:val="845AE2F6"/>
    <w:lvl w:ilvl="0" w:tplc="642085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56F4"/>
    <w:multiLevelType w:val="hybridMultilevel"/>
    <w:tmpl w:val="C3B8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628AE"/>
    <w:multiLevelType w:val="multilevel"/>
    <w:tmpl w:val="919A26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0A5DBB"/>
    <w:multiLevelType w:val="hybridMultilevel"/>
    <w:tmpl w:val="F448F038"/>
    <w:lvl w:ilvl="0" w:tplc="E88E1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283DC2"/>
    <w:multiLevelType w:val="hybridMultilevel"/>
    <w:tmpl w:val="174AB1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6709F6"/>
    <w:multiLevelType w:val="hybridMultilevel"/>
    <w:tmpl w:val="8DB00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3D0569"/>
    <w:multiLevelType w:val="hybridMultilevel"/>
    <w:tmpl w:val="5A8873AA"/>
    <w:lvl w:ilvl="0" w:tplc="5EA8CD2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81F4289"/>
    <w:multiLevelType w:val="hybridMultilevel"/>
    <w:tmpl w:val="92BC9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FE4437"/>
    <w:multiLevelType w:val="hybridMultilevel"/>
    <w:tmpl w:val="A15CD62C"/>
    <w:lvl w:ilvl="0" w:tplc="F8883F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4F77"/>
    <w:multiLevelType w:val="hybridMultilevel"/>
    <w:tmpl w:val="A0962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041B2"/>
    <w:multiLevelType w:val="hybridMultilevel"/>
    <w:tmpl w:val="F140A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4F4DEC"/>
    <w:multiLevelType w:val="multilevel"/>
    <w:tmpl w:val="32F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C6B6978"/>
    <w:multiLevelType w:val="hybridMultilevel"/>
    <w:tmpl w:val="02D85B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7716D2"/>
    <w:multiLevelType w:val="multilevel"/>
    <w:tmpl w:val="4D423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C117F7"/>
    <w:multiLevelType w:val="hybridMultilevel"/>
    <w:tmpl w:val="17324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9221F"/>
    <w:multiLevelType w:val="hybridMultilevel"/>
    <w:tmpl w:val="81EEF13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BCE3E20"/>
    <w:multiLevelType w:val="hybridMultilevel"/>
    <w:tmpl w:val="04C44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E35D44"/>
    <w:multiLevelType w:val="hybridMultilevel"/>
    <w:tmpl w:val="76C878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E144AB"/>
    <w:multiLevelType w:val="hybridMultilevel"/>
    <w:tmpl w:val="1CCAB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AC3445"/>
    <w:multiLevelType w:val="hybridMultilevel"/>
    <w:tmpl w:val="121A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5776F"/>
    <w:multiLevelType w:val="hybridMultilevel"/>
    <w:tmpl w:val="55A65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04206"/>
    <w:multiLevelType w:val="hybridMultilevel"/>
    <w:tmpl w:val="6822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1AFB"/>
    <w:multiLevelType w:val="multilevel"/>
    <w:tmpl w:val="AA4CCB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4E6801"/>
    <w:multiLevelType w:val="hybridMultilevel"/>
    <w:tmpl w:val="752CAB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02334DA"/>
    <w:multiLevelType w:val="hybridMultilevel"/>
    <w:tmpl w:val="51F0F0DC"/>
    <w:lvl w:ilvl="0" w:tplc="83BA1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DD53C6"/>
    <w:multiLevelType w:val="hybridMultilevel"/>
    <w:tmpl w:val="19008F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077955"/>
    <w:multiLevelType w:val="hybridMultilevel"/>
    <w:tmpl w:val="26607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CC2444"/>
    <w:multiLevelType w:val="hybridMultilevel"/>
    <w:tmpl w:val="99247AB6"/>
    <w:lvl w:ilvl="0" w:tplc="38A67F8A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6" w15:restartNumberingAfterBreak="0">
    <w:nsid w:val="77FA0D4E"/>
    <w:multiLevelType w:val="hybridMultilevel"/>
    <w:tmpl w:val="46AEF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196391"/>
    <w:multiLevelType w:val="hybridMultilevel"/>
    <w:tmpl w:val="E3606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55720"/>
    <w:multiLevelType w:val="hybridMultilevel"/>
    <w:tmpl w:val="3BF6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4"/>
  </w:num>
  <w:num w:numId="4">
    <w:abstractNumId w:val="2"/>
  </w:num>
  <w:num w:numId="5">
    <w:abstractNumId w:val="10"/>
  </w:num>
  <w:num w:numId="6">
    <w:abstractNumId w:val="31"/>
  </w:num>
  <w:num w:numId="7">
    <w:abstractNumId w:val="28"/>
  </w:num>
  <w:num w:numId="8">
    <w:abstractNumId w:val="27"/>
  </w:num>
  <w:num w:numId="9">
    <w:abstractNumId w:val="22"/>
  </w:num>
  <w:num w:numId="10">
    <w:abstractNumId w:val="36"/>
  </w:num>
  <w:num w:numId="11">
    <w:abstractNumId w:val="12"/>
  </w:num>
  <w:num w:numId="12">
    <w:abstractNumId w:val="5"/>
  </w:num>
  <w:num w:numId="13">
    <w:abstractNumId w:val="9"/>
  </w:num>
  <w:num w:numId="14">
    <w:abstractNumId w:val="11"/>
  </w:num>
  <w:num w:numId="15">
    <w:abstractNumId w:val="32"/>
  </w:num>
  <w:num w:numId="16">
    <w:abstractNumId w:val="19"/>
  </w:num>
  <w:num w:numId="17">
    <w:abstractNumId w:val="1"/>
  </w:num>
  <w:num w:numId="18">
    <w:abstractNumId w:val="21"/>
  </w:num>
  <w:num w:numId="19">
    <w:abstractNumId w:val="15"/>
  </w:num>
  <w:num w:numId="20">
    <w:abstractNumId w:val="26"/>
  </w:num>
  <w:num w:numId="21">
    <w:abstractNumId w:val="18"/>
  </w:num>
  <w:num w:numId="22">
    <w:abstractNumId w:val="24"/>
  </w:num>
  <w:num w:numId="23">
    <w:abstractNumId w:val="14"/>
  </w:num>
  <w:num w:numId="24">
    <w:abstractNumId w:val="25"/>
  </w:num>
  <w:num w:numId="25">
    <w:abstractNumId w:val="38"/>
  </w:num>
  <w:num w:numId="26">
    <w:abstractNumId w:val="13"/>
  </w:num>
  <w:num w:numId="27">
    <w:abstractNumId w:val="17"/>
  </w:num>
  <w:num w:numId="28">
    <w:abstractNumId w:val="33"/>
  </w:num>
  <w:num w:numId="29">
    <w:abstractNumId w:val="4"/>
  </w:num>
  <w:num w:numId="30">
    <w:abstractNumId w:val="20"/>
  </w:num>
  <w:num w:numId="31">
    <w:abstractNumId w:val="8"/>
  </w:num>
  <w:num w:numId="32">
    <w:abstractNumId w:val="35"/>
  </w:num>
  <w:num w:numId="33">
    <w:abstractNumId w:val="29"/>
  </w:num>
  <w:num w:numId="34">
    <w:abstractNumId w:val="7"/>
  </w:num>
  <w:num w:numId="35">
    <w:abstractNumId w:val="23"/>
  </w:num>
  <w:num w:numId="36">
    <w:abstractNumId w:val="0"/>
  </w:num>
  <w:num w:numId="37">
    <w:abstractNumId w:val="16"/>
  </w:num>
  <w:num w:numId="38">
    <w:abstractNumId w:val="3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5"/>
    <w:rsid w:val="0000184F"/>
    <w:rsid w:val="00002993"/>
    <w:rsid w:val="0000313D"/>
    <w:rsid w:val="000031EC"/>
    <w:rsid w:val="00016367"/>
    <w:rsid w:val="00016E6D"/>
    <w:rsid w:val="00016F5B"/>
    <w:rsid w:val="0002051C"/>
    <w:rsid w:val="000208E1"/>
    <w:rsid w:val="00025BCE"/>
    <w:rsid w:val="00025C26"/>
    <w:rsid w:val="000261F2"/>
    <w:rsid w:val="000335AE"/>
    <w:rsid w:val="00036230"/>
    <w:rsid w:val="00036EB0"/>
    <w:rsid w:val="000429AC"/>
    <w:rsid w:val="0004389D"/>
    <w:rsid w:val="00044DE2"/>
    <w:rsid w:val="000554DE"/>
    <w:rsid w:val="00055DD4"/>
    <w:rsid w:val="00062E40"/>
    <w:rsid w:val="00063110"/>
    <w:rsid w:val="00071D45"/>
    <w:rsid w:val="00072DBA"/>
    <w:rsid w:val="00083343"/>
    <w:rsid w:val="00084199"/>
    <w:rsid w:val="00091CE5"/>
    <w:rsid w:val="00093610"/>
    <w:rsid w:val="000A7B34"/>
    <w:rsid w:val="000C005E"/>
    <w:rsid w:val="000C0DE5"/>
    <w:rsid w:val="000C4590"/>
    <w:rsid w:val="000C6F73"/>
    <w:rsid w:val="000C7C7C"/>
    <w:rsid w:val="000D164D"/>
    <w:rsid w:val="000D5B0A"/>
    <w:rsid w:val="000D6B55"/>
    <w:rsid w:val="000E2292"/>
    <w:rsid w:val="000E53FC"/>
    <w:rsid w:val="000F25BA"/>
    <w:rsid w:val="000F4483"/>
    <w:rsid w:val="000F62EF"/>
    <w:rsid w:val="000F7737"/>
    <w:rsid w:val="00102918"/>
    <w:rsid w:val="00102BB7"/>
    <w:rsid w:val="00103E53"/>
    <w:rsid w:val="00107C41"/>
    <w:rsid w:val="0011064F"/>
    <w:rsid w:val="00114020"/>
    <w:rsid w:val="00115469"/>
    <w:rsid w:val="001213ED"/>
    <w:rsid w:val="00126C39"/>
    <w:rsid w:val="00133700"/>
    <w:rsid w:val="001403C3"/>
    <w:rsid w:val="00143FE0"/>
    <w:rsid w:val="001508FE"/>
    <w:rsid w:val="00153A7E"/>
    <w:rsid w:val="00155F42"/>
    <w:rsid w:val="0017199A"/>
    <w:rsid w:val="00175D5C"/>
    <w:rsid w:val="00183AEF"/>
    <w:rsid w:val="00184F76"/>
    <w:rsid w:val="00187687"/>
    <w:rsid w:val="00191B10"/>
    <w:rsid w:val="001928B6"/>
    <w:rsid w:val="00197000"/>
    <w:rsid w:val="001A0BCF"/>
    <w:rsid w:val="001A5762"/>
    <w:rsid w:val="001B52A0"/>
    <w:rsid w:val="001B6B43"/>
    <w:rsid w:val="001B733B"/>
    <w:rsid w:val="001B779C"/>
    <w:rsid w:val="001C00B2"/>
    <w:rsid w:val="001D143D"/>
    <w:rsid w:val="001D1CC5"/>
    <w:rsid w:val="001E1350"/>
    <w:rsid w:val="001E40EF"/>
    <w:rsid w:val="001E4A00"/>
    <w:rsid w:val="001E5D7C"/>
    <w:rsid w:val="001E738E"/>
    <w:rsid w:val="001F7C31"/>
    <w:rsid w:val="00202D2D"/>
    <w:rsid w:val="002034B7"/>
    <w:rsid w:val="00204762"/>
    <w:rsid w:val="00205796"/>
    <w:rsid w:val="00206A83"/>
    <w:rsid w:val="00211B85"/>
    <w:rsid w:val="0022073E"/>
    <w:rsid w:val="002224F8"/>
    <w:rsid w:val="00222771"/>
    <w:rsid w:val="00227B4D"/>
    <w:rsid w:val="002315ED"/>
    <w:rsid w:val="00233CAA"/>
    <w:rsid w:val="00236ACD"/>
    <w:rsid w:val="002421DA"/>
    <w:rsid w:val="002431EF"/>
    <w:rsid w:val="00245BB0"/>
    <w:rsid w:val="0024612F"/>
    <w:rsid w:val="00246640"/>
    <w:rsid w:val="00255A9B"/>
    <w:rsid w:val="00262F23"/>
    <w:rsid w:val="0027070A"/>
    <w:rsid w:val="00277529"/>
    <w:rsid w:val="00282A5B"/>
    <w:rsid w:val="00283D36"/>
    <w:rsid w:val="002845FC"/>
    <w:rsid w:val="00285450"/>
    <w:rsid w:val="002910C5"/>
    <w:rsid w:val="00296306"/>
    <w:rsid w:val="00297B99"/>
    <w:rsid w:val="002A014A"/>
    <w:rsid w:val="002A3064"/>
    <w:rsid w:val="002A59D0"/>
    <w:rsid w:val="002B12AE"/>
    <w:rsid w:val="002B6297"/>
    <w:rsid w:val="002B7C43"/>
    <w:rsid w:val="002C212B"/>
    <w:rsid w:val="002C2233"/>
    <w:rsid w:val="002C2A6B"/>
    <w:rsid w:val="002C2FFE"/>
    <w:rsid w:val="002C3E72"/>
    <w:rsid w:val="002C4494"/>
    <w:rsid w:val="002C4785"/>
    <w:rsid w:val="002C4B8B"/>
    <w:rsid w:val="002C4BDE"/>
    <w:rsid w:val="002C4F9F"/>
    <w:rsid w:val="002D0B5D"/>
    <w:rsid w:val="002D3D17"/>
    <w:rsid w:val="002D48B4"/>
    <w:rsid w:val="002D6211"/>
    <w:rsid w:val="002E29CE"/>
    <w:rsid w:val="002E3FEA"/>
    <w:rsid w:val="002E4E68"/>
    <w:rsid w:val="002E56AE"/>
    <w:rsid w:val="002E6DC6"/>
    <w:rsid w:val="002E74FC"/>
    <w:rsid w:val="002F3236"/>
    <w:rsid w:val="002F3374"/>
    <w:rsid w:val="002F41D8"/>
    <w:rsid w:val="00302729"/>
    <w:rsid w:val="003068F5"/>
    <w:rsid w:val="0030715B"/>
    <w:rsid w:val="00312CDB"/>
    <w:rsid w:val="00313511"/>
    <w:rsid w:val="00314C69"/>
    <w:rsid w:val="00325FAA"/>
    <w:rsid w:val="003309AB"/>
    <w:rsid w:val="00332EDC"/>
    <w:rsid w:val="003355F6"/>
    <w:rsid w:val="003356D3"/>
    <w:rsid w:val="00336F5C"/>
    <w:rsid w:val="003452E9"/>
    <w:rsid w:val="00350158"/>
    <w:rsid w:val="0035141A"/>
    <w:rsid w:val="00361858"/>
    <w:rsid w:val="00361A79"/>
    <w:rsid w:val="00363825"/>
    <w:rsid w:val="00364269"/>
    <w:rsid w:val="00366625"/>
    <w:rsid w:val="00375177"/>
    <w:rsid w:val="00376A09"/>
    <w:rsid w:val="00380683"/>
    <w:rsid w:val="00380D8A"/>
    <w:rsid w:val="00390490"/>
    <w:rsid w:val="00391A75"/>
    <w:rsid w:val="0039689A"/>
    <w:rsid w:val="003A292D"/>
    <w:rsid w:val="003A43C0"/>
    <w:rsid w:val="003B1A43"/>
    <w:rsid w:val="003B34D0"/>
    <w:rsid w:val="003B4370"/>
    <w:rsid w:val="003B538F"/>
    <w:rsid w:val="003C2713"/>
    <w:rsid w:val="003C4301"/>
    <w:rsid w:val="003C4CD6"/>
    <w:rsid w:val="003D1686"/>
    <w:rsid w:val="003D4247"/>
    <w:rsid w:val="003E025B"/>
    <w:rsid w:val="003E0461"/>
    <w:rsid w:val="003E1B33"/>
    <w:rsid w:val="003E39D1"/>
    <w:rsid w:val="003E5DC5"/>
    <w:rsid w:val="003F34C8"/>
    <w:rsid w:val="003F5FC0"/>
    <w:rsid w:val="004027F0"/>
    <w:rsid w:val="0040462D"/>
    <w:rsid w:val="004054F4"/>
    <w:rsid w:val="004062B3"/>
    <w:rsid w:val="0040793C"/>
    <w:rsid w:val="004079FE"/>
    <w:rsid w:val="004113A5"/>
    <w:rsid w:val="0041187B"/>
    <w:rsid w:val="00411C3D"/>
    <w:rsid w:val="00412258"/>
    <w:rsid w:val="00416F6C"/>
    <w:rsid w:val="00421F27"/>
    <w:rsid w:val="00422BB7"/>
    <w:rsid w:val="00424D1E"/>
    <w:rsid w:val="004253BA"/>
    <w:rsid w:val="00430184"/>
    <w:rsid w:val="004377CB"/>
    <w:rsid w:val="00437B87"/>
    <w:rsid w:val="00440A07"/>
    <w:rsid w:val="00441912"/>
    <w:rsid w:val="00442308"/>
    <w:rsid w:val="004462B1"/>
    <w:rsid w:val="00451209"/>
    <w:rsid w:val="004515FE"/>
    <w:rsid w:val="004560DC"/>
    <w:rsid w:val="00456F50"/>
    <w:rsid w:val="00463313"/>
    <w:rsid w:val="00474E61"/>
    <w:rsid w:val="00485D07"/>
    <w:rsid w:val="00487370"/>
    <w:rsid w:val="004923CA"/>
    <w:rsid w:val="00494074"/>
    <w:rsid w:val="0049430F"/>
    <w:rsid w:val="0049438E"/>
    <w:rsid w:val="00494CB2"/>
    <w:rsid w:val="004A08D1"/>
    <w:rsid w:val="004B3EA5"/>
    <w:rsid w:val="004B4BB7"/>
    <w:rsid w:val="004B5CC8"/>
    <w:rsid w:val="004C1D2D"/>
    <w:rsid w:val="004C3075"/>
    <w:rsid w:val="004C4447"/>
    <w:rsid w:val="004C448F"/>
    <w:rsid w:val="004C650A"/>
    <w:rsid w:val="004D257B"/>
    <w:rsid w:val="004E567A"/>
    <w:rsid w:val="004F1597"/>
    <w:rsid w:val="005012F8"/>
    <w:rsid w:val="00505531"/>
    <w:rsid w:val="00512DD2"/>
    <w:rsid w:val="005168E6"/>
    <w:rsid w:val="00516DC6"/>
    <w:rsid w:val="0051781F"/>
    <w:rsid w:val="00521735"/>
    <w:rsid w:val="0053178C"/>
    <w:rsid w:val="005328A2"/>
    <w:rsid w:val="00542197"/>
    <w:rsid w:val="00542D45"/>
    <w:rsid w:val="005443DC"/>
    <w:rsid w:val="00545960"/>
    <w:rsid w:val="00552FD7"/>
    <w:rsid w:val="005576E1"/>
    <w:rsid w:val="00557963"/>
    <w:rsid w:val="00557EDF"/>
    <w:rsid w:val="0056595C"/>
    <w:rsid w:val="00572290"/>
    <w:rsid w:val="00575329"/>
    <w:rsid w:val="00582789"/>
    <w:rsid w:val="00582E3F"/>
    <w:rsid w:val="005838A6"/>
    <w:rsid w:val="00585A32"/>
    <w:rsid w:val="00586CAD"/>
    <w:rsid w:val="00587113"/>
    <w:rsid w:val="00591801"/>
    <w:rsid w:val="00594165"/>
    <w:rsid w:val="005A0730"/>
    <w:rsid w:val="005A4F7F"/>
    <w:rsid w:val="005B08F9"/>
    <w:rsid w:val="005B1502"/>
    <w:rsid w:val="005B29C3"/>
    <w:rsid w:val="005B3BDF"/>
    <w:rsid w:val="005B5780"/>
    <w:rsid w:val="005C4D13"/>
    <w:rsid w:val="005C57B2"/>
    <w:rsid w:val="005C64EC"/>
    <w:rsid w:val="005C6772"/>
    <w:rsid w:val="005D00DE"/>
    <w:rsid w:val="005D217C"/>
    <w:rsid w:val="005D241D"/>
    <w:rsid w:val="005D718A"/>
    <w:rsid w:val="005D7450"/>
    <w:rsid w:val="005E0B07"/>
    <w:rsid w:val="005E23F1"/>
    <w:rsid w:val="005E49A5"/>
    <w:rsid w:val="005F44EE"/>
    <w:rsid w:val="005F7B45"/>
    <w:rsid w:val="00600ECA"/>
    <w:rsid w:val="00602271"/>
    <w:rsid w:val="006025FD"/>
    <w:rsid w:val="00603626"/>
    <w:rsid w:val="00603C91"/>
    <w:rsid w:val="006045CA"/>
    <w:rsid w:val="006136E9"/>
    <w:rsid w:val="006138EA"/>
    <w:rsid w:val="00620D3F"/>
    <w:rsid w:val="00622069"/>
    <w:rsid w:val="006241F3"/>
    <w:rsid w:val="0062549C"/>
    <w:rsid w:val="006337DE"/>
    <w:rsid w:val="00633A97"/>
    <w:rsid w:val="00643F93"/>
    <w:rsid w:val="00645046"/>
    <w:rsid w:val="00646F82"/>
    <w:rsid w:val="00647888"/>
    <w:rsid w:val="00657D93"/>
    <w:rsid w:val="00660D60"/>
    <w:rsid w:val="00665E59"/>
    <w:rsid w:val="00666554"/>
    <w:rsid w:val="00671837"/>
    <w:rsid w:val="00674F49"/>
    <w:rsid w:val="00680499"/>
    <w:rsid w:val="00680FDD"/>
    <w:rsid w:val="006835E5"/>
    <w:rsid w:val="00687E2E"/>
    <w:rsid w:val="0069373B"/>
    <w:rsid w:val="00695F3E"/>
    <w:rsid w:val="006A0704"/>
    <w:rsid w:val="006A381C"/>
    <w:rsid w:val="006A39D4"/>
    <w:rsid w:val="006A4152"/>
    <w:rsid w:val="006B109C"/>
    <w:rsid w:val="006B38B4"/>
    <w:rsid w:val="006B4249"/>
    <w:rsid w:val="006B4841"/>
    <w:rsid w:val="006C440E"/>
    <w:rsid w:val="006C62A8"/>
    <w:rsid w:val="006D0B16"/>
    <w:rsid w:val="006D17F7"/>
    <w:rsid w:val="006D3605"/>
    <w:rsid w:val="006D5B68"/>
    <w:rsid w:val="006D5BA4"/>
    <w:rsid w:val="006D7528"/>
    <w:rsid w:val="006E256C"/>
    <w:rsid w:val="006E6DFD"/>
    <w:rsid w:val="006F07B4"/>
    <w:rsid w:val="006F1472"/>
    <w:rsid w:val="006F15FE"/>
    <w:rsid w:val="006F6425"/>
    <w:rsid w:val="006F76BF"/>
    <w:rsid w:val="00700D82"/>
    <w:rsid w:val="00705655"/>
    <w:rsid w:val="00705FE8"/>
    <w:rsid w:val="00710324"/>
    <w:rsid w:val="00715710"/>
    <w:rsid w:val="00716C6E"/>
    <w:rsid w:val="00717503"/>
    <w:rsid w:val="00717A3E"/>
    <w:rsid w:val="00722152"/>
    <w:rsid w:val="00722619"/>
    <w:rsid w:val="007257DF"/>
    <w:rsid w:val="0073474B"/>
    <w:rsid w:val="00734C0F"/>
    <w:rsid w:val="00744129"/>
    <w:rsid w:val="00750A2A"/>
    <w:rsid w:val="00750A36"/>
    <w:rsid w:val="007518CA"/>
    <w:rsid w:val="00752BA3"/>
    <w:rsid w:val="0075527B"/>
    <w:rsid w:val="00763B39"/>
    <w:rsid w:val="00764817"/>
    <w:rsid w:val="00764BBF"/>
    <w:rsid w:val="00774866"/>
    <w:rsid w:val="0077798C"/>
    <w:rsid w:val="007816B4"/>
    <w:rsid w:val="00785004"/>
    <w:rsid w:val="007875D7"/>
    <w:rsid w:val="0079380D"/>
    <w:rsid w:val="007948EE"/>
    <w:rsid w:val="007B08BF"/>
    <w:rsid w:val="007B0DC0"/>
    <w:rsid w:val="007B3327"/>
    <w:rsid w:val="007B5D8B"/>
    <w:rsid w:val="007B623A"/>
    <w:rsid w:val="007C26B7"/>
    <w:rsid w:val="007C5055"/>
    <w:rsid w:val="007C5611"/>
    <w:rsid w:val="007D0569"/>
    <w:rsid w:val="007D20A5"/>
    <w:rsid w:val="007D4A91"/>
    <w:rsid w:val="007D5D90"/>
    <w:rsid w:val="007D6FF6"/>
    <w:rsid w:val="007E1B5E"/>
    <w:rsid w:val="007E2400"/>
    <w:rsid w:val="007E4894"/>
    <w:rsid w:val="007E4EC4"/>
    <w:rsid w:val="007E546E"/>
    <w:rsid w:val="007E7209"/>
    <w:rsid w:val="007F18C1"/>
    <w:rsid w:val="007F393A"/>
    <w:rsid w:val="0080164A"/>
    <w:rsid w:val="00805E82"/>
    <w:rsid w:val="00807034"/>
    <w:rsid w:val="00807DF0"/>
    <w:rsid w:val="008234FC"/>
    <w:rsid w:val="0082380F"/>
    <w:rsid w:val="008300D7"/>
    <w:rsid w:val="00832A59"/>
    <w:rsid w:val="008355BA"/>
    <w:rsid w:val="00837750"/>
    <w:rsid w:val="00840F6C"/>
    <w:rsid w:val="00840FD6"/>
    <w:rsid w:val="0084419D"/>
    <w:rsid w:val="00844CEC"/>
    <w:rsid w:val="00845B1A"/>
    <w:rsid w:val="0085117B"/>
    <w:rsid w:val="00851995"/>
    <w:rsid w:val="00857606"/>
    <w:rsid w:val="00860AE5"/>
    <w:rsid w:val="00861565"/>
    <w:rsid w:val="008646F0"/>
    <w:rsid w:val="00864752"/>
    <w:rsid w:val="0086480B"/>
    <w:rsid w:val="008700A1"/>
    <w:rsid w:val="00873EDA"/>
    <w:rsid w:val="00875E9C"/>
    <w:rsid w:val="0088381D"/>
    <w:rsid w:val="0088590F"/>
    <w:rsid w:val="0088798D"/>
    <w:rsid w:val="008909F2"/>
    <w:rsid w:val="00891DAC"/>
    <w:rsid w:val="00892A9D"/>
    <w:rsid w:val="00893493"/>
    <w:rsid w:val="008A4019"/>
    <w:rsid w:val="008B52AE"/>
    <w:rsid w:val="008C00F4"/>
    <w:rsid w:val="008C2F7C"/>
    <w:rsid w:val="008C5F05"/>
    <w:rsid w:val="008D1A2F"/>
    <w:rsid w:val="008D327E"/>
    <w:rsid w:val="008D4C9E"/>
    <w:rsid w:val="008D588D"/>
    <w:rsid w:val="008D61B6"/>
    <w:rsid w:val="008E0759"/>
    <w:rsid w:val="008E2F4E"/>
    <w:rsid w:val="008E41A3"/>
    <w:rsid w:val="008E62E5"/>
    <w:rsid w:val="008E68BF"/>
    <w:rsid w:val="008F18D0"/>
    <w:rsid w:val="008F2CBC"/>
    <w:rsid w:val="008F3938"/>
    <w:rsid w:val="008F4E69"/>
    <w:rsid w:val="008F69BF"/>
    <w:rsid w:val="00910152"/>
    <w:rsid w:val="0091262B"/>
    <w:rsid w:val="009129D9"/>
    <w:rsid w:val="00916074"/>
    <w:rsid w:val="0092443A"/>
    <w:rsid w:val="009254A1"/>
    <w:rsid w:val="00934C4A"/>
    <w:rsid w:val="00935299"/>
    <w:rsid w:val="009411C1"/>
    <w:rsid w:val="0094569A"/>
    <w:rsid w:val="00947004"/>
    <w:rsid w:val="00954CCC"/>
    <w:rsid w:val="00954F80"/>
    <w:rsid w:val="00955AA4"/>
    <w:rsid w:val="00956552"/>
    <w:rsid w:val="00956CC0"/>
    <w:rsid w:val="0096283B"/>
    <w:rsid w:val="00963C4E"/>
    <w:rsid w:val="00963C69"/>
    <w:rsid w:val="00964640"/>
    <w:rsid w:val="00970B3D"/>
    <w:rsid w:val="009711D3"/>
    <w:rsid w:val="00971650"/>
    <w:rsid w:val="00982E56"/>
    <w:rsid w:val="00984F33"/>
    <w:rsid w:val="00986F88"/>
    <w:rsid w:val="00992926"/>
    <w:rsid w:val="009930B6"/>
    <w:rsid w:val="00996F16"/>
    <w:rsid w:val="009A08AA"/>
    <w:rsid w:val="009A0E0D"/>
    <w:rsid w:val="009A552D"/>
    <w:rsid w:val="009B0143"/>
    <w:rsid w:val="009B0D05"/>
    <w:rsid w:val="009B6599"/>
    <w:rsid w:val="009B6F2A"/>
    <w:rsid w:val="009B7F17"/>
    <w:rsid w:val="009C5C11"/>
    <w:rsid w:val="009C6CD3"/>
    <w:rsid w:val="009D026D"/>
    <w:rsid w:val="009D57FF"/>
    <w:rsid w:val="009D641E"/>
    <w:rsid w:val="009D7522"/>
    <w:rsid w:val="009E2BF9"/>
    <w:rsid w:val="009E4937"/>
    <w:rsid w:val="009E6077"/>
    <w:rsid w:val="009E65A5"/>
    <w:rsid w:val="009E6CE1"/>
    <w:rsid w:val="009F1415"/>
    <w:rsid w:val="009F1D95"/>
    <w:rsid w:val="00A16027"/>
    <w:rsid w:val="00A20E29"/>
    <w:rsid w:val="00A218CD"/>
    <w:rsid w:val="00A21B2C"/>
    <w:rsid w:val="00A253CF"/>
    <w:rsid w:val="00A27F94"/>
    <w:rsid w:val="00A306FF"/>
    <w:rsid w:val="00A30B9E"/>
    <w:rsid w:val="00A30E2B"/>
    <w:rsid w:val="00A407D8"/>
    <w:rsid w:val="00A42FD4"/>
    <w:rsid w:val="00A4640A"/>
    <w:rsid w:val="00A54703"/>
    <w:rsid w:val="00A5514D"/>
    <w:rsid w:val="00A55CC0"/>
    <w:rsid w:val="00A60386"/>
    <w:rsid w:val="00A62A1E"/>
    <w:rsid w:val="00A6756E"/>
    <w:rsid w:val="00A714C5"/>
    <w:rsid w:val="00A7251D"/>
    <w:rsid w:val="00A76259"/>
    <w:rsid w:val="00A80D58"/>
    <w:rsid w:val="00A8513D"/>
    <w:rsid w:val="00A870F1"/>
    <w:rsid w:val="00A94BDB"/>
    <w:rsid w:val="00A965A4"/>
    <w:rsid w:val="00A966F4"/>
    <w:rsid w:val="00AA2322"/>
    <w:rsid w:val="00AA31EA"/>
    <w:rsid w:val="00AA6711"/>
    <w:rsid w:val="00AB1D2F"/>
    <w:rsid w:val="00AB3484"/>
    <w:rsid w:val="00AB48D6"/>
    <w:rsid w:val="00AC2647"/>
    <w:rsid w:val="00AD58FD"/>
    <w:rsid w:val="00AE4129"/>
    <w:rsid w:val="00AE6AFA"/>
    <w:rsid w:val="00B06701"/>
    <w:rsid w:val="00B119FD"/>
    <w:rsid w:val="00B17C23"/>
    <w:rsid w:val="00B35018"/>
    <w:rsid w:val="00B4049F"/>
    <w:rsid w:val="00B40E1F"/>
    <w:rsid w:val="00B40EFD"/>
    <w:rsid w:val="00B45C76"/>
    <w:rsid w:val="00B5392E"/>
    <w:rsid w:val="00B5446D"/>
    <w:rsid w:val="00B54B2F"/>
    <w:rsid w:val="00B62B8F"/>
    <w:rsid w:val="00B65345"/>
    <w:rsid w:val="00B716B7"/>
    <w:rsid w:val="00B71790"/>
    <w:rsid w:val="00B73640"/>
    <w:rsid w:val="00B74098"/>
    <w:rsid w:val="00B74AB4"/>
    <w:rsid w:val="00B75043"/>
    <w:rsid w:val="00B7745A"/>
    <w:rsid w:val="00B775BF"/>
    <w:rsid w:val="00B8351D"/>
    <w:rsid w:val="00B843A0"/>
    <w:rsid w:val="00B84972"/>
    <w:rsid w:val="00B85542"/>
    <w:rsid w:val="00B857E7"/>
    <w:rsid w:val="00B85E02"/>
    <w:rsid w:val="00B87784"/>
    <w:rsid w:val="00B91492"/>
    <w:rsid w:val="00B9354A"/>
    <w:rsid w:val="00BA04BD"/>
    <w:rsid w:val="00BA48BB"/>
    <w:rsid w:val="00BA6527"/>
    <w:rsid w:val="00BB527D"/>
    <w:rsid w:val="00BD04EB"/>
    <w:rsid w:val="00BD19CD"/>
    <w:rsid w:val="00BD3E73"/>
    <w:rsid w:val="00BD44B3"/>
    <w:rsid w:val="00BE0314"/>
    <w:rsid w:val="00BE082D"/>
    <w:rsid w:val="00BE4509"/>
    <w:rsid w:val="00BE5A1F"/>
    <w:rsid w:val="00BE7D10"/>
    <w:rsid w:val="00BF0027"/>
    <w:rsid w:val="00BF39D4"/>
    <w:rsid w:val="00C00CD4"/>
    <w:rsid w:val="00C07310"/>
    <w:rsid w:val="00C323FF"/>
    <w:rsid w:val="00C3406D"/>
    <w:rsid w:val="00C3470A"/>
    <w:rsid w:val="00C35190"/>
    <w:rsid w:val="00C36E03"/>
    <w:rsid w:val="00C37919"/>
    <w:rsid w:val="00C424AC"/>
    <w:rsid w:val="00C4342D"/>
    <w:rsid w:val="00C45567"/>
    <w:rsid w:val="00C47C92"/>
    <w:rsid w:val="00C51156"/>
    <w:rsid w:val="00C5249C"/>
    <w:rsid w:val="00C52F59"/>
    <w:rsid w:val="00C557DB"/>
    <w:rsid w:val="00C55AF6"/>
    <w:rsid w:val="00C636FC"/>
    <w:rsid w:val="00C653DC"/>
    <w:rsid w:val="00C70022"/>
    <w:rsid w:val="00C74911"/>
    <w:rsid w:val="00C74C34"/>
    <w:rsid w:val="00C7643B"/>
    <w:rsid w:val="00C81D01"/>
    <w:rsid w:val="00C81D73"/>
    <w:rsid w:val="00C85F57"/>
    <w:rsid w:val="00C86096"/>
    <w:rsid w:val="00C86858"/>
    <w:rsid w:val="00C92758"/>
    <w:rsid w:val="00C936BA"/>
    <w:rsid w:val="00C963AF"/>
    <w:rsid w:val="00CA12FF"/>
    <w:rsid w:val="00CA35B1"/>
    <w:rsid w:val="00CB050F"/>
    <w:rsid w:val="00CB15F4"/>
    <w:rsid w:val="00CB79FD"/>
    <w:rsid w:val="00CC6B2B"/>
    <w:rsid w:val="00CD2E7A"/>
    <w:rsid w:val="00CD36A5"/>
    <w:rsid w:val="00CE403E"/>
    <w:rsid w:val="00CE438B"/>
    <w:rsid w:val="00CE4999"/>
    <w:rsid w:val="00CF0313"/>
    <w:rsid w:val="00CF0A68"/>
    <w:rsid w:val="00CF1E1C"/>
    <w:rsid w:val="00CF2DC5"/>
    <w:rsid w:val="00CF41B6"/>
    <w:rsid w:val="00CF50D6"/>
    <w:rsid w:val="00CF60F0"/>
    <w:rsid w:val="00D052B3"/>
    <w:rsid w:val="00D05932"/>
    <w:rsid w:val="00D05A11"/>
    <w:rsid w:val="00D10B2E"/>
    <w:rsid w:val="00D111B5"/>
    <w:rsid w:val="00D130FA"/>
    <w:rsid w:val="00D1595F"/>
    <w:rsid w:val="00D30825"/>
    <w:rsid w:val="00D34E21"/>
    <w:rsid w:val="00D359A6"/>
    <w:rsid w:val="00D40A16"/>
    <w:rsid w:val="00D51552"/>
    <w:rsid w:val="00D51D17"/>
    <w:rsid w:val="00D54A2C"/>
    <w:rsid w:val="00D57AC4"/>
    <w:rsid w:val="00D700E6"/>
    <w:rsid w:val="00D72AEA"/>
    <w:rsid w:val="00D7645C"/>
    <w:rsid w:val="00D766F6"/>
    <w:rsid w:val="00D77C70"/>
    <w:rsid w:val="00D805C1"/>
    <w:rsid w:val="00D82BF9"/>
    <w:rsid w:val="00D84B4D"/>
    <w:rsid w:val="00D90B38"/>
    <w:rsid w:val="00D960BB"/>
    <w:rsid w:val="00DA1C98"/>
    <w:rsid w:val="00DA4D34"/>
    <w:rsid w:val="00DA5C4E"/>
    <w:rsid w:val="00DA5D02"/>
    <w:rsid w:val="00DA78C5"/>
    <w:rsid w:val="00DB6F8D"/>
    <w:rsid w:val="00DC178C"/>
    <w:rsid w:val="00DC357D"/>
    <w:rsid w:val="00DC3830"/>
    <w:rsid w:val="00DC3C5B"/>
    <w:rsid w:val="00DD3710"/>
    <w:rsid w:val="00DE290D"/>
    <w:rsid w:val="00DE2E0E"/>
    <w:rsid w:val="00DE486D"/>
    <w:rsid w:val="00DE5E4A"/>
    <w:rsid w:val="00DE6193"/>
    <w:rsid w:val="00DF14D9"/>
    <w:rsid w:val="00DF168E"/>
    <w:rsid w:val="00DF16C9"/>
    <w:rsid w:val="00DF1F40"/>
    <w:rsid w:val="00DF24FE"/>
    <w:rsid w:val="00E01C42"/>
    <w:rsid w:val="00E023E8"/>
    <w:rsid w:val="00E03716"/>
    <w:rsid w:val="00E03E43"/>
    <w:rsid w:val="00E04F66"/>
    <w:rsid w:val="00E059DC"/>
    <w:rsid w:val="00E06DB0"/>
    <w:rsid w:val="00E1278D"/>
    <w:rsid w:val="00E12A4C"/>
    <w:rsid w:val="00E136CA"/>
    <w:rsid w:val="00E13897"/>
    <w:rsid w:val="00E13C15"/>
    <w:rsid w:val="00E13F07"/>
    <w:rsid w:val="00E22362"/>
    <w:rsid w:val="00E230C6"/>
    <w:rsid w:val="00E24246"/>
    <w:rsid w:val="00E24EDF"/>
    <w:rsid w:val="00E27724"/>
    <w:rsid w:val="00E320DB"/>
    <w:rsid w:val="00E32A2E"/>
    <w:rsid w:val="00E36792"/>
    <w:rsid w:val="00E41FBE"/>
    <w:rsid w:val="00E43607"/>
    <w:rsid w:val="00E46C59"/>
    <w:rsid w:val="00E4735F"/>
    <w:rsid w:val="00E51507"/>
    <w:rsid w:val="00E55207"/>
    <w:rsid w:val="00E60A71"/>
    <w:rsid w:val="00E762B6"/>
    <w:rsid w:val="00E773CB"/>
    <w:rsid w:val="00E81C0C"/>
    <w:rsid w:val="00E82BBA"/>
    <w:rsid w:val="00E91AD0"/>
    <w:rsid w:val="00E931BD"/>
    <w:rsid w:val="00E938BA"/>
    <w:rsid w:val="00E947BF"/>
    <w:rsid w:val="00E96D33"/>
    <w:rsid w:val="00EA2873"/>
    <w:rsid w:val="00EA40FB"/>
    <w:rsid w:val="00EA41A5"/>
    <w:rsid w:val="00EA48FE"/>
    <w:rsid w:val="00EB1DC9"/>
    <w:rsid w:val="00EC030E"/>
    <w:rsid w:val="00EC0484"/>
    <w:rsid w:val="00EC165F"/>
    <w:rsid w:val="00EC2139"/>
    <w:rsid w:val="00EC23E2"/>
    <w:rsid w:val="00EC5081"/>
    <w:rsid w:val="00ED1A56"/>
    <w:rsid w:val="00ED24CD"/>
    <w:rsid w:val="00ED2510"/>
    <w:rsid w:val="00ED46FB"/>
    <w:rsid w:val="00ED531C"/>
    <w:rsid w:val="00EE1A55"/>
    <w:rsid w:val="00EE6293"/>
    <w:rsid w:val="00EF140D"/>
    <w:rsid w:val="00EF24FB"/>
    <w:rsid w:val="00F0044D"/>
    <w:rsid w:val="00F01124"/>
    <w:rsid w:val="00F044E5"/>
    <w:rsid w:val="00F0648C"/>
    <w:rsid w:val="00F11CCE"/>
    <w:rsid w:val="00F13456"/>
    <w:rsid w:val="00F14C2B"/>
    <w:rsid w:val="00F152E3"/>
    <w:rsid w:val="00F17706"/>
    <w:rsid w:val="00F227A2"/>
    <w:rsid w:val="00F3151B"/>
    <w:rsid w:val="00F32AB6"/>
    <w:rsid w:val="00F34D7A"/>
    <w:rsid w:val="00F3627E"/>
    <w:rsid w:val="00F37626"/>
    <w:rsid w:val="00F42C38"/>
    <w:rsid w:val="00F44443"/>
    <w:rsid w:val="00F46BEA"/>
    <w:rsid w:val="00F46D26"/>
    <w:rsid w:val="00F5017E"/>
    <w:rsid w:val="00F539EC"/>
    <w:rsid w:val="00F560F1"/>
    <w:rsid w:val="00F60D2A"/>
    <w:rsid w:val="00F62CF9"/>
    <w:rsid w:val="00F63D7E"/>
    <w:rsid w:val="00F648D2"/>
    <w:rsid w:val="00F66605"/>
    <w:rsid w:val="00F7157E"/>
    <w:rsid w:val="00F7466E"/>
    <w:rsid w:val="00F77064"/>
    <w:rsid w:val="00F814AF"/>
    <w:rsid w:val="00F820EA"/>
    <w:rsid w:val="00F83D86"/>
    <w:rsid w:val="00F870C3"/>
    <w:rsid w:val="00F9345E"/>
    <w:rsid w:val="00F96386"/>
    <w:rsid w:val="00FA2A83"/>
    <w:rsid w:val="00FB05F7"/>
    <w:rsid w:val="00FB31B2"/>
    <w:rsid w:val="00FB41A4"/>
    <w:rsid w:val="00FB4C3D"/>
    <w:rsid w:val="00FB5DAA"/>
    <w:rsid w:val="00FB6011"/>
    <w:rsid w:val="00FC15B6"/>
    <w:rsid w:val="00FC3959"/>
    <w:rsid w:val="00FC5A54"/>
    <w:rsid w:val="00FC5EDB"/>
    <w:rsid w:val="00FC7631"/>
    <w:rsid w:val="00FD1E09"/>
    <w:rsid w:val="00FD2778"/>
    <w:rsid w:val="00FD29F5"/>
    <w:rsid w:val="00FD2A9B"/>
    <w:rsid w:val="00FD77C3"/>
    <w:rsid w:val="00FE5AC0"/>
    <w:rsid w:val="00FF5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83C57-17DE-429A-8533-66B796F6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11C1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1C1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6C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66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5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11C1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5">
    <w:name w:val="No Spacing"/>
    <w:uiPriority w:val="1"/>
    <w:qFormat/>
    <w:rsid w:val="00380D8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footnote text"/>
    <w:aliases w:val="Текст сноски Знак Знак Знак,Текст сноски Знак Знак"/>
    <w:basedOn w:val="a"/>
    <w:link w:val="a7"/>
    <w:uiPriority w:val="99"/>
    <w:unhideWhenUsed/>
    <w:rsid w:val="00380D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,Текст сноски Знак Знак Знак1"/>
    <w:basedOn w:val="a0"/>
    <w:link w:val="a6"/>
    <w:uiPriority w:val="99"/>
    <w:semiHidden/>
    <w:rsid w:val="00380D8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80D8A"/>
    <w:rPr>
      <w:vertAlign w:val="superscript"/>
    </w:rPr>
  </w:style>
  <w:style w:type="paragraph" w:styleId="a9">
    <w:name w:val="Normal (Web)"/>
    <w:basedOn w:val="a"/>
    <w:uiPriority w:val="99"/>
    <w:unhideWhenUsed/>
    <w:rsid w:val="0038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0DC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7B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0DC0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11C1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4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11C1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411C1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11">
    <w:name w:val="toc 1"/>
    <w:basedOn w:val="a"/>
    <w:next w:val="a"/>
    <w:autoRedefine/>
    <w:uiPriority w:val="39"/>
    <w:unhideWhenUsed/>
    <w:rsid w:val="009411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411C1"/>
    <w:pPr>
      <w:spacing w:after="100"/>
      <w:ind w:left="220"/>
    </w:pPr>
  </w:style>
  <w:style w:type="character" w:customStyle="1" w:styleId="apple-converted-space">
    <w:name w:val="apple-converted-space"/>
    <w:basedOn w:val="a0"/>
    <w:rsid w:val="005B08F9"/>
  </w:style>
  <w:style w:type="character" w:styleId="af1">
    <w:name w:val="Strong"/>
    <w:basedOn w:val="a0"/>
    <w:uiPriority w:val="22"/>
    <w:qFormat/>
    <w:rsid w:val="005B08F9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9D752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D7522"/>
    <w:rPr>
      <w:rFonts w:eastAsiaTheme="minorEastAsia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9D7522"/>
    <w:rPr>
      <w:vertAlign w:val="superscript"/>
    </w:rPr>
  </w:style>
  <w:style w:type="paragraph" w:styleId="22">
    <w:name w:val="Body Text Indent 2"/>
    <w:basedOn w:val="a"/>
    <w:link w:val="23"/>
    <w:semiHidden/>
    <w:rsid w:val="008F2C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8F2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C653DC"/>
    <w:rPr>
      <w:color w:val="800080" w:themeColor="followedHyperlink"/>
      <w:u w:val="single"/>
    </w:rPr>
  </w:style>
  <w:style w:type="character" w:customStyle="1" w:styleId="hl">
    <w:name w:val="hl"/>
    <w:basedOn w:val="a0"/>
    <w:rsid w:val="00D84B4D"/>
  </w:style>
  <w:style w:type="paragraph" w:styleId="af6">
    <w:name w:val="Body Text"/>
    <w:basedOn w:val="a"/>
    <w:link w:val="af7"/>
    <w:uiPriority w:val="99"/>
    <w:unhideWhenUsed/>
    <w:rsid w:val="00A30B9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30B9E"/>
    <w:rPr>
      <w:rFonts w:eastAsiaTheme="minorEastAsia"/>
      <w:lang w:eastAsia="ru-RU"/>
    </w:rPr>
  </w:style>
  <w:style w:type="character" w:customStyle="1" w:styleId="6">
    <w:name w:val="Основной текст + Курсив6"/>
    <w:aliases w:val="Интервал 0 pt39"/>
    <w:basedOn w:val="a0"/>
    <w:uiPriority w:val="99"/>
    <w:rsid w:val="00BF0027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styleId="af8">
    <w:name w:val="Emphasis"/>
    <w:basedOn w:val="a0"/>
    <w:uiPriority w:val="20"/>
    <w:qFormat/>
    <w:rsid w:val="00BF002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6CC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B119FD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119FD"/>
    <w:rPr>
      <w:rFonts w:eastAsiaTheme="minorEastAsia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FD2A9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D2A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359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525">
              <w:marLeft w:val="0"/>
              <w:marRight w:val="17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8%D1%81%D0%BA%D1%83%D1%81%D1%81%D1%82%D0%B2%D0%BE%D0%B2%D0%B5%D0%B4%D0%B5%D0%BD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1%83%D0%BB%D1%8C%D1%82%D1%83%D1%80%D0%BE%D0%BB%D0%BE%D0%B3%D0%B8%D1%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0%B8%D0%BB%D0%BE%D0%BB%D0%BE%D0%B3%D0%B8%D1%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94%D0%B5%D0%B9%D1%81%D1%82%D0%B2%D0%B8%D1%82%D0%B5%D0%BB%D1%8C%D0%BD%D1%8B%D0%B5_%D1%87%D0%BB%D0%B5%D0%BD%D1%8B_%D0%A0%D0%90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04F8-957D-4D98-8187-A933E5FA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8</cp:revision>
  <cp:lastPrinted>2015-12-10T13:38:00Z</cp:lastPrinted>
  <dcterms:created xsi:type="dcterms:W3CDTF">2017-10-20T21:37:00Z</dcterms:created>
  <dcterms:modified xsi:type="dcterms:W3CDTF">2018-06-22T14:12:00Z</dcterms:modified>
</cp:coreProperties>
</file>